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6CE8" w:rsidRPr="00150762" w:rsidRDefault="00B16F8E" w:rsidP="00150762">
      <w:pPr>
        <w:spacing w:after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t>Imię i nazwisko</w:t>
      </w:r>
      <w:r w:rsidR="00AA39B8" w:rsidRPr="00AA39B8">
        <w:rPr>
          <w:rFonts w:ascii="Times New Roman" w:hAnsi="Times New Roman" w:cs="Times New Roman"/>
          <w:sz w:val="20"/>
          <w:szCs w:val="20"/>
        </w:rPr>
        <w:t xml:space="preserve"> - …………………………………</w:t>
      </w:r>
      <w:r w:rsidR="00AA39B8">
        <w:rPr>
          <w:rFonts w:ascii="Times New Roman" w:hAnsi="Times New Roman" w:cs="Times New Roman"/>
          <w:sz w:val="20"/>
          <w:szCs w:val="20"/>
        </w:rPr>
        <w:t>………………</w:t>
      </w:r>
    </w:p>
    <w:p w:rsidR="00AA39B8" w:rsidRDefault="003D21DE">
      <w:r>
        <w:rPr>
          <w:noProof/>
          <w:lang w:eastAsia="pl-PL"/>
        </w:rPr>
        <w:drawing>
          <wp:inline distT="0" distB="0" distL="0" distR="0">
            <wp:extent cx="5760720" cy="3295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dkrycia 2020 C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9B8" w:rsidRPr="004365D2" w:rsidRDefault="004365D2" w:rsidP="00B715F3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color w:val="1A1B1F"/>
          <w:sz w:val="20"/>
          <w:szCs w:val="20"/>
          <w:lang w:eastAsia="pl-PL"/>
        </w:rPr>
      </w:pPr>
      <w:r w:rsidRPr="004365D2">
        <w:rPr>
          <w:rFonts w:ascii="Times New Roman" w:hAnsi="Times New Roman"/>
          <w:b/>
          <w:color w:val="1A1B1F"/>
          <w:sz w:val="20"/>
          <w:szCs w:val="20"/>
          <w:lang w:eastAsia="pl-PL"/>
        </w:rPr>
        <w:t>1</w:t>
      </w:r>
      <w:r w:rsidR="00AA39B8" w:rsidRPr="004365D2">
        <w:rPr>
          <w:rFonts w:ascii="Times New Roman" w:hAnsi="Times New Roman"/>
          <w:b/>
          <w:color w:val="1A1B1F"/>
          <w:sz w:val="20"/>
          <w:szCs w:val="20"/>
          <w:lang w:eastAsia="pl-PL"/>
        </w:rPr>
        <w:t>. Wpisz w tabelę litery z mapy odpowiadające opisanym miejscom.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8"/>
        <w:gridCol w:w="993"/>
      </w:tblGrid>
      <w:tr w:rsidR="00AA39B8" w:rsidRPr="004365D2" w:rsidTr="00CD0CD4">
        <w:tc>
          <w:tcPr>
            <w:tcW w:w="7938" w:type="dxa"/>
          </w:tcPr>
          <w:p w:rsidR="00AA39B8" w:rsidRPr="004365D2" w:rsidRDefault="00AA39B8" w:rsidP="00F001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A1B1F"/>
                <w:sz w:val="20"/>
                <w:szCs w:val="20"/>
                <w:lang w:eastAsia="pl-PL"/>
              </w:rPr>
            </w:pPr>
            <w:r w:rsidRPr="004365D2">
              <w:rPr>
                <w:rFonts w:ascii="Times New Roman" w:hAnsi="Times New Roman"/>
                <w:b/>
                <w:color w:val="1A1B1F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993" w:type="dxa"/>
          </w:tcPr>
          <w:p w:rsidR="00AA39B8" w:rsidRPr="004365D2" w:rsidRDefault="00AA39B8" w:rsidP="00F001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A1B1F"/>
                <w:sz w:val="20"/>
                <w:szCs w:val="20"/>
                <w:lang w:eastAsia="pl-PL"/>
              </w:rPr>
            </w:pPr>
            <w:r w:rsidRPr="004365D2">
              <w:rPr>
                <w:rFonts w:ascii="Times New Roman" w:hAnsi="Times New Roman"/>
                <w:b/>
                <w:color w:val="1A1B1F"/>
                <w:sz w:val="20"/>
                <w:szCs w:val="20"/>
                <w:lang w:eastAsia="pl-PL"/>
              </w:rPr>
              <w:t>Litera</w:t>
            </w:r>
          </w:p>
        </w:tc>
      </w:tr>
      <w:tr w:rsidR="00AA39B8" w:rsidRPr="004365D2" w:rsidTr="00CD0CD4">
        <w:tc>
          <w:tcPr>
            <w:tcW w:w="7938" w:type="dxa"/>
          </w:tcPr>
          <w:p w:rsidR="00AA39B8" w:rsidRPr="004365D2" w:rsidRDefault="005E2A8D" w:rsidP="00F00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</w:pPr>
            <w:r w:rsidRPr="004365D2"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  <w:t>Pierwsza wyspa, do której przybył Krzysztof Kolumb w 1492 r.</w:t>
            </w:r>
          </w:p>
        </w:tc>
        <w:tc>
          <w:tcPr>
            <w:tcW w:w="993" w:type="dxa"/>
          </w:tcPr>
          <w:p w:rsidR="00AA39B8" w:rsidRPr="004365D2" w:rsidRDefault="00AA39B8" w:rsidP="00F00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</w:pPr>
          </w:p>
        </w:tc>
      </w:tr>
      <w:tr w:rsidR="00AA39B8" w:rsidRPr="004365D2" w:rsidTr="00CD0CD4">
        <w:tc>
          <w:tcPr>
            <w:tcW w:w="7938" w:type="dxa"/>
          </w:tcPr>
          <w:p w:rsidR="00AA39B8" w:rsidRPr="004365D2" w:rsidRDefault="00AA39B8" w:rsidP="00F00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</w:pPr>
            <w:r w:rsidRPr="004365D2"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  <w:t>Port w Indiach, do którego dopłynął Vasco da Gama.</w:t>
            </w:r>
          </w:p>
        </w:tc>
        <w:tc>
          <w:tcPr>
            <w:tcW w:w="993" w:type="dxa"/>
          </w:tcPr>
          <w:p w:rsidR="00AA39B8" w:rsidRPr="004365D2" w:rsidRDefault="00AA39B8" w:rsidP="00F00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</w:pPr>
          </w:p>
        </w:tc>
      </w:tr>
      <w:tr w:rsidR="00AA39B8" w:rsidRPr="004365D2" w:rsidTr="00CD0CD4">
        <w:tc>
          <w:tcPr>
            <w:tcW w:w="7938" w:type="dxa"/>
          </w:tcPr>
          <w:p w:rsidR="00AA39B8" w:rsidRPr="004365D2" w:rsidRDefault="00AA39B8" w:rsidP="00F00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</w:pPr>
            <w:r w:rsidRPr="004365D2"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  <w:t>Miejsce śmierci Ferdynanda Magellana.</w:t>
            </w:r>
          </w:p>
        </w:tc>
        <w:tc>
          <w:tcPr>
            <w:tcW w:w="993" w:type="dxa"/>
          </w:tcPr>
          <w:p w:rsidR="00AA39B8" w:rsidRPr="004365D2" w:rsidRDefault="00AA39B8" w:rsidP="00F00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</w:pPr>
          </w:p>
        </w:tc>
      </w:tr>
      <w:tr w:rsidR="00AA39B8" w:rsidRPr="004365D2" w:rsidTr="00CD0CD4">
        <w:tc>
          <w:tcPr>
            <w:tcW w:w="7938" w:type="dxa"/>
          </w:tcPr>
          <w:p w:rsidR="00AA39B8" w:rsidRPr="004365D2" w:rsidRDefault="005E2A8D" w:rsidP="00F00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</w:pPr>
            <w:r w:rsidRPr="004365D2"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  <w:t>Chrześcijańskie królestwo w Afryce do</w:t>
            </w:r>
            <w:r w:rsidR="008635A4"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  <w:t xml:space="preserve"> </w:t>
            </w:r>
            <w:r w:rsidRPr="004365D2"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  <w:t>którego dotarli Portugalczycy w XVI w.</w:t>
            </w:r>
          </w:p>
        </w:tc>
        <w:tc>
          <w:tcPr>
            <w:tcW w:w="993" w:type="dxa"/>
          </w:tcPr>
          <w:p w:rsidR="00AA39B8" w:rsidRPr="004365D2" w:rsidRDefault="00AA39B8" w:rsidP="00F00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</w:pPr>
          </w:p>
        </w:tc>
      </w:tr>
      <w:tr w:rsidR="00B715F3" w:rsidRPr="004365D2" w:rsidTr="00B16F8E">
        <w:trPr>
          <w:trHeight w:val="162"/>
        </w:trPr>
        <w:tc>
          <w:tcPr>
            <w:tcW w:w="7938" w:type="dxa"/>
          </w:tcPr>
          <w:p w:rsidR="00B715F3" w:rsidRPr="004365D2" w:rsidRDefault="00B715F3" w:rsidP="00F00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</w:pPr>
            <w:r w:rsidRPr="004365D2"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  <w:t>Tereny podbite przez wyprawę Jermaka w 1581 roku.</w:t>
            </w:r>
          </w:p>
        </w:tc>
        <w:tc>
          <w:tcPr>
            <w:tcW w:w="993" w:type="dxa"/>
          </w:tcPr>
          <w:p w:rsidR="00B715F3" w:rsidRPr="004365D2" w:rsidRDefault="00B715F3" w:rsidP="00F00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</w:pPr>
          </w:p>
        </w:tc>
      </w:tr>
      <w:tr w:rsidR="00AA39B8" w:rsidRPr="004365D2" w:rsidTr="00CD0CD4">
        <w:tc>
          <w:tcPr>
            <w:tcW w:w="7938" w:type="dxa"/>
          </w:tcPr>
          <w:p w:rsidR="00AA39B8" w:rsidRPr="004365D2" w:rsidRDefault="00B715F3" w:rsidP="00F00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</w:pPr>
            <w:proofErr w:type="gramStart"/>
            <w:r w:rsidRPr="004365D2"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  <w:t>Cieśnina</w:t>
            </w:r>
            <w:proofErr w:type="gramEnd"/>
            <w:r w:rsidRPr="004365D2"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  <w:t xml:space="preserve"> przez którą Magellan </w:t>
            </w:r>
            <w:r w:rsidR="008635A4"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  <w:t>i jego statki przedostali</w:t>
            </w:r>
            <w:r w:rsidRPr="004365D2"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  <w:t xml:space="preserve"> się na Pacyfik</w:t>
            </w:r>
          </w:p>
        </w:tc>
        <w:tc>
          <w:tcPr>
            <w:tcW w:w="993" w:type="dxa"/>
          </w:tcPr>
          <w:p w:rsidR="00AA39B8" w:rsidRPr="004365D2" w:rsidRDefault="00AA39B8" w:rsidP="00F00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</w:pPr>
          </w:p>
        </w:tc>
      </w:tr>
      <w:tr w:rsidR="00B715F3" w:rsidRPr="004365D2" w:rsidTr="00CD0CD4">
        <w:tc>
          <w:tcPr>
            <w:tcW w:w="7938" w:type="dxa"/>
          </w:tcPr>
          <w:p w:rsidR="00B715F3" w:rsidRPr="004365D2" w:rsidRDefault="00B715F3" w:rsidP="00F00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</w:pPr>
            <w:r w:rsidRPr="004365D2"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  <w:t>Tereny odkryte przez</w:t>
            </w:r>
            <w:r w:rsidR="008635A4"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  <w:t xml:space="preserve"> wyprawę P. Cabrala w 1500 roku i potem skolonizowane przez osadników z Portugalii</w:t>
            </w:r>
          </w:p>
        </w:tc>
        <w:tc>
          <w:tcPr>
            <w:tcW w:w="993" w:type="dxa"/>
          </w:tcPr>
          <w:p w:rsidR="00B715F3" w:rsidRPr="004365D2" w:rsidRDefault="00B715F3" w:rsidP="00F00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</w:pPr>
          </w:p>
        </w:tc>
      </w:tr>
      <w:tr w:rsidR="00150762" w:rsidRPr="004365D2" w:rsidTr="00CD0CD4">
        <w:tc>
          <w:tcPr>
            <w:tcW w:w="7938" w:type="dxa"/>
          </w:tcPr>
          <w:p w:rsidR="00150762" w:rsidRPr="004365D2" w:rsidRDefault="00150762" w:rsidP="00F00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</w:pPr>
            <w:r w:rsidRPr="004365D2"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  <w:t>Rzeka odkryta przez wyprawę Orleany poszukującej krainy El Dorado.</w:t>
            </w:r>
          </w:p>
        </w:tc>
        <w:tc>
          <w:tcPr>
            <w:tcW w:w="993" w:type="dxa"/>
          </w:tcPr>
          <w:p w:rsidR="00150762" w:rsidRPr="004365D2" w:rsidRDefault="00150762" w:rsidP="00F00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</w:pPr>
          </w:p>
        </w:tc>
      </w:tr>
      <w:tr w:rsidR="00CD0CD4" w:rsidRPr="004365D2" w:rsidTr="00CD0CD4">
        <w:tc>
          <w:tcPr>
            <w:tcW w:w="7938" w:type="dxa"/>
          </w:tcPr>
          <w:p w:rsidR="00CD0CD4" w:rsidRPr="004365D2" w:rsidRDefault="005E2A8D" w:rsidP="00F00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</w:pPr>
            <w:r w:rsidRPr="004365D2"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  <w:t>Państwo Azteków podbite przez H. Corteza.</w:t>
            </w:r>
          </w:p>
        </w:tc>
        <w:tc>
          <w:tcPr>
            <w:tcW w:w="993" w:type="dxa"/>
          </w:tcPr>
          <w:p w:rsidR="00CD0CD4" w:rsidRPr="004365D2" w:rsidRDefault="00CD0CD4" w:rsidP="00F00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</w:pPr>
          </w:p>
        </w:tc>
      </w:tr>
      <w:tr w:rsidR="00CD0CD4" w:rsidRPr="004365D2" w:rsidTr="00CD0CD4">
        <w:tc>
          <w:tcPr>
            <w:tcW w:w="7938" w:type="dxa"/>
          </w:tcPr>
          <w:p w:rsidR="00CD0CD4" w:rsidRPr="004365D2" w:rsidRDefault="005E2A8D" w:rsidP="00F00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</w:pPr>
            <w:r w:rsidRPr="004365D2"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  <w:t>Państwo Inków podbite przez F. Pizarra</w:t>
            </w:r>
            <w:r w:rsidR="00CD0CD4" w:rsidRPr="004365D2"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993" w:type="dxa"/>
          </w:tcPr>
          <w:p w:rsidR="00CD0CD4" w:rsidRPr="004365D2" w:rsidRDefault="00CD0CD4" w:rsidP="00F00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</w:pPr>
          </w:p>
        </w:tc>
      </w:tr>
      <w:tr w:rsidR="00150762" w:rsidRPr="004365D2" w:rsidTr="00CD0CD4">
        <w:tc>
          <w:tcPr>
            <w:tcW w:w="7938" w:type="dxa"/>
          </w:tcPr>
          <w:p w:rsidR="00150762" w:rsidRPr="004365D2" w:rsidRDefault="00584116" w:rsidP="00F00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</w:pPr>
            <w:r w:rsidRPr="004365D2"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  <w:t>Miejsce, gdzie wyprawa V.de Balboi dotarła do</w:t>
            </w:r>
            <w:r w:rsidR="009432B5" w:rsidRPr="004365D2"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  <w:t xml:space="preserve"> </w:t>
            </w:r>
            <w:r w:rsidRPr="004365D2"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  <w:t>Pacyfiku.</w:t>
            </w:r>
          </w:p>
        </w:tc>
        <w:tc>
          <w:tcPr>
            <w:tcW w:w="993" w:type="dxa"/>
          </w:tcPr>
          <w:p w:rsidR="00150762" w:rsidRPr="004365D2" w:rsidRDefault="00150762" w:rsidP="00F00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</w:pPr>
          </w:p>
        </w:tc>
      </w:tr>
      <w:tr w:rsidR="008635A4" w:rsidRPr="004365D2" w:rsidTr="00CD0CD4">
        <w:tc>
          <w:tcPr>
            <w:tcW w:w="7938" w:type="dxa"/>
          </w:tcPr>
          <w:p w:rsidR="008635A4" w:rsidRPr="008635A4" w:rsidRDefault="008635A4" w:rsidP="008635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A1B1F"/>
                <w:sz w:val="18"/>
                <w:szCs w:val="18"/>
                <w:lang w:eastAsia="pl-PL"/>
              </w:rPr>
            </w:pPr>
            <w:r w:rsidRPr="008635A4">
              <w:rPr>
                <w:rFonts w:ascii="Times New Roman" w:hAnsi="Times New Roman" w:cs="Times New Roman"/>
                <w:color w:val="1B1B1B"/>
                <w:sz w:val="18"/>
                <w:szCs w:val="18"/>
                <w:shd w:val="clear" w:color="auto" w:fill="FFFFFF"/>
              </w:rPr>
              <w:t xml:space="preserve">Budowę tego imperium rozpoczął w XVI w. Babur, wezwany w czasie walk wewnętrznych do północnych Indii z Kabulu w Afganistanie. Jego dynastia, szczycąca się takimi protoplastami jak </w:t>
            </w:r>
            <w:proofErr w:type="spellStart"/>
            <w:r w:rsidRPr="008635A4">
              <w:rPr>
                <w:rFonts w:ascii="Times New Roman" w:hAnsi="Times New Roman" w:cs="Times New Roman"/>
                <w:color w:val="1B1B1B"/>
                <w:sz w:val="18"/>
                <w:szCs w:val="18"/>
                <w:shd w:val="clear" w:color="auto" w:fill="FFFFFF"/>
              </w:rPr>
              <w:t>Dzingis</w:t>
            </w:r>
            <w:proofErr w:type="spellEnd"/>
            <w:r w:rsidRPr="008635A4">
              <w:rPr>
                <w:rFonts w:ascii="Times New Roman" w:hAnsi="Times New Roman" w:cs="Times New Roman"/>
                <w:color w:val="1B1B1B"/>
                <w:sz w:val="18"/>
                <w:szCs w:val="18"/>
                <w:shd w:val="clear" w:color="auto" w:fill="FFFFFF"/>
              </w:rPr>
              <w:noBreakHyphen/>
              <w:t>Chan i Timur, przyjęła nazwę Wielkich Mogołów. Po zlikwidowaniu Sułtanatu Delhijskiego przeniesiono stolicę do Agry i rozpoczęto poszerzanie granic. </w:t>
            </w:r>
          </w:p>
        </w:tc>
        <w:tc>
          <w:tcPr>
            <w:tcW w:w="993" w:type="dxa"/>
          </w:tcPr>
          <w:p w:rsidR="008635A4" w:rsidRPr="004365D2" w:rsidRDefault="008635A4" w:rsidP="00F00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</w:pPr>
          </w:p>
        </w:tc>
      </w:tr>
      <w:tr w:rsidR="008635A4" w:rsidRPr="004365D2" w:rsidTr="00CD0CD4">
        <w:tc>
          <w:tcPr>
            <w:tcW w:w="7938" w:type="dxa"/>
          </w:tcPr>
          <w:p w:rsidR="008635A4" w:rsidRPr="008635A4" w:rsidRDefault="00F66CA3" w:rsidP="004770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18"/>
                <w:szCs w:val="18"/>
                <w:lang w:eastAsia="pl-PL"/>
              </w:rPr>
            </w:pPr>
            <w:r w:rsidRPr="00F66CA3">
              <w:rPr>
                <w:rFonts w:ascii="Times New Roman" w:hAnsi="Times New Roman"/>
                <w:color w:val="1A1B1F"/>
                <w:sz w:val="18"/>
                <w:szCs w:val="18"/>
                <w:lang w:eastAsia="pl-PL"/>
              </w:rPr>
              <w:t>Kraj przeżywał okres intensywnego rozwoju</w:t>
            </w:r>
            <w:r w:rsidR="0047708F">
              <w:rPr>
                <w:rFonts w:ascii="Times New Roman" w:hAnsi="Times New Roman"/>
                <w:color w:val="1A1B1F"/>
                <w:sz w:val="18"/>
                <w:szCs w:val="18"/>
                <w:lang w:eastAsia="pl-PL"/>
              </w:rPr>
              <w:t xml:space="preserve"> pod koniec panowania dynastii </w:t>
            </w:r>
            <w:proofErr w:type="spellStart"/>
            <w:r w:rsidR="0047708F">
              <w:rPr>
                <w:rFonts w:ascii="Times New Roman" w:hAnsi="Times New Roman"/>
                <w:color w:val="1A1B1F"/>
                <w:sz w:val="18"/>
                <w:szCs w:val="18"/>
                <w:lang w:eastAsia="pl-PL"/>
              </w:rPr>
              <w:t>Ming</w:t>
            </w:r>
            <w:proofErr w:type="spellEnd"/>
            <w:r w:rsidRPr="00F66CA3">
              <w:rPr>
                <w:rFonts w:ascii="Times New Roman" w:hAnsi="Times New Roman"/>
                <w:color w:val="1A1B1F"/>
                <w:sz w:val="18"/>
                <w:szCs w:val="18"/>
                <w:lang w:eastAsia="pl-PL"/>
              </w:rPr>
              <w:t xml:space="preserve">. Był z pewnością największym pod względem powierzchni (ok. 9 mln. km²) jak i zaludnienia (w poł. XVII w. 100 </w:t>
            </w:r>
            <w:r w:rsidR="0047708F">
              <w:rPr>
                <w:rFonts w:ascii="Times New Roman" w:hAnsi="Times New Roman"/>
                <w:color w:val="1A1B1F"/>
                <w:sz w:val="18"/>
                <w:szCs w:val="18"/>
                <w:lang w:eastAsia="pl-PL"/>
              </w:rPr>
              <w:t>mln) państwem ówczesnego świata</w:t>
            </w:r>
            <w:r w:rsidRPr="00F66CA3">
              <w:rPr>
                <w:rFonts w:ascii="Times New Roman" w:hAnsi="Times New Roman"/>
                <w:color w:val="1A1B1F"/>
                <w:sz w:val="18"/>
                <w:szCs w:val="18"/>
                <w:lang w:eastAsia="pl-PL"/>
              </w:rPr>
              <w:t>. Wydajne rolnictwo, różnorodne rzemiosło, a przede wszystkim wielkość rynku wewnętrznego powodowały brak zainteresowania dla wymiany handlowej z zagranicą. Wielkie wypra</w:t>
            </w:r>
            <w:r w:rsidR="0047708F">
              <w:rPr>
                <w:rFonts w:ascii="Times New Roman" w:hAnsi="Times New Roman"/>
                <w:color w:val="1A1B1F"/>
                <w:sz w:val="18"/>
                <w:szCs w:val="18"/>
                <w:lang w:eastAsia="pl-PL"/>
              </w:rPr>
              <w:t>wy handlowo‑odkrywcze</w:t>
            </w:r>
            <w:r w:rsidRPr="00F66CA3">
              <w:rPr>
                <w:rFonts w:ascii="Times New Roman" w:hAnsi="Times New Roman"/>
                <w:color w:val="1A1B1F"/>
                <w:sz w:val="18"/>
                <w:szCs w:val="18"/>
                <w:lang w:eastAsia="pl-PL"/>
              </w:rPr>
              <w:t xml:space="preserve"> z XV w. (dotarli nawet do Afryki wschodniej) zostały zarzucone, a kraj pogrążał się w izolacji. Otwarty pozostał zaledwie jeden port w Kantonie na południu kraju, </w:t>
            </w:r>
            <w:r w:rsidR="0047708F">
              <w:rPr>
                <w:rFonts w:ascii="Times New Roman" w:hAnsi="Times New Roman"/>
                <w:color w:val="1A1B1F"/>
                <w:sz w:val="18"/>
                <w:szCs w:val="18"/>
                <w:lang w:eastAsia="pl-PL"/>
              </w:rPr>
              <w:t>który zaznaczono właśnie na mapie.</w:t>
            </w:r>
          </w:p>
        </w:tc>
        <w:tc>
          <w:tcPr>
            <w:tcW w:w="993" w:type="dxa"/>
          </w:tcPr>
          <w:p w:rsidR="008635A4" w:rsidRPr="004365D2" w:rsidRDefault="008635A4" w:rsidP="00F00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0"/>
                <w:szCs w:val="20"/>
                <w:lang w:eastAsia="pl-PL"/>
              </w:rPr>
            </w:pPr>
          </w:p>
        </w:tc>
      </w:tr>
    </w:tbl>
    <w:p w:rsidR="0073458D" w:rsidRPr="004365D2" w:rsidRDefault="004365D2" w:rsidP="00C65A8B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/>
          <w:b/>
          <w:color w:val="1A1B1F"/>
          <w:sz w:val="20"/>
          <w:szCs w:val="20"/>
          <w:lang w:eastAsia="pl-PL"/>
        </w:rPr>
      </w:pPr>
      <w:r w:rsidRPr="004365D2">
        <w:rPr>
          <w:rFonts w:ascii="Times New Roman" w:hAnsi="Times New Roman"/>
          <w:b/>
          <w:color w:val="1A1B1F"/>
          <w:sz w:val="20"/>
          <w:szCs w:val="20"/>
          <w:lang w:eastAsia="pl-PL"/>
        </w:rPr>
        <w:t>2. Przyporządkuj</w:t>
      </w:r>
      <w:r w:rsidR="0073458D" w:rsidRPr="004365D2">
        <w:rPr>
          <w:rFonts w:ascii="Times New Roman" w:hAnsi="Times New Roman"/>
          <w:b/>
          <w:color w:val="1A1B1F"/>
          <w:sz w:val="20"/>
          <w:szCs w:val="20"/>
          <w:lang w:eastAsia="pl-PL"/>
        </w:rPr>
        <w:t xml:space="preserve"> litery oznaczające towary, które przewożono szlakami </w:t>
      </w:r>
      <w:r w:rsidR="00C65A8B" w:rsidRPr="004365D2">
        <w:rPr>
          <w:rFonts w:ascii="Times New Roman" w:hAnsi="Times New Roman"/>
          <w:b/>
          <w:color w:val="1A1B1F"/>
          <w:sz w:val="20"/>
          <w:szCs w:val="20"/>
          <w:lang w:eastAsia="pl-PL"/>
        </w:rPr>
        <w:t xml:space="preserve">handlowymi </w:t>
      </w:r>
      <w:proofErr w:type="gramStart"/>
      <w:r w:rsidR="00C65A8B" w:rsidRPr="004365D2">
        <w:rPr>
          <w:rFonts w:ascii="Times New Roman" w:hAnsi="Times New Roman"/>
          <w:b/>
          <w:color w:val="1A1B1F"/>
          <w:sz w:val="20"/>
          <w:szCs w:val="20"/>
          <w:lang w:eastAsia="pl-PL"/>
        </w:rPr>
        <w:t>„ trójkąta</w:t>
      </w:r>
      <w:proofErr w:type="gramEnd"/>
      <w:r w:rsidR="00C65A8B" w:rsidRPr="004365D2">
        <w:rPr>
          <w:rFonts w:ascii="Times New Roman" w:hAnsi="Times New Roman"/>
          <w:b/>
          <w:color w:val="1A1B1F"/>
          <w:sz w:val="20"/>
          <w:szCs w:val="20"/>
          <w:lang w:eastAsia="pl-PL"/>
        </w:rPr>
        <w:t xml:space="preserve"> atlantyckiego”</w:t>
      </w:r>
      <w:r w:rsidRPr="004365D2">
        <w:rPr>
          <w:rFonts w:ascii="Times New Roman" w:hAnsi="Times New Roman"/>
          <w:b/>
          <w:color w:val="1A1B1F"/>
          <w:sz w:val="20"/>
          <w:szCs w:val="20"/>
          <w:lang w:eastAsia="pl-PL"/>
        </w:rPr>
        <w:t xml:space="preserve"> do cyfr, którymi na mapie oznaczono kierunki szlaków morskich.</w:t>
      </w:r>
    </w:p>
    <w:p w:rsidR="00AA39B8" w:rsidRPr="004365D2" w:rsidRDefault="0073458D" w:rsidP="00584116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color w:val="1A1B1F"/>
          <w:sz w:val="20"/>
          <w:szCs w:val="20"/>
          <w:lang w:eastAsia="pl-PL"/>
        </w:rPr>
      </w:pPr>
      <w:r w:rsidRPr="004365D2">
        <w:rPr>
          <w:rFonts w:ascii="Times New Roman" w:hAnsi="Times New Roman"/>
          <w:b/>
          <w:color w:val="1A1B1F"/>
          <w:sz w:val="20"/>
          <w:szCs w:val="20"/>
          <w:lang w:eastAsia="pl-PL"/>
        </w:rPr>
        <w:t>a</w:t>
      </w:r>
      <w:r w:rsidRPr="004365D2">
        <w:rPr>
          <w:rFonts w:ascii="Times New Roman" w:hAnsi="Times New Roman"/>
          <w:color w:val="1A1B1F"/>
          <w:sz w:val="20"/>
          <w:szCs w:val="20"/>
          <w:lang w:eastAsia="pl-PL"/>
        </w:rPr>
        <w:t xml:space="preserve"> – srebro, </w:t>
      </w:r>
      <w:r w:rsidR="007C0CA8" w:rsidRPr="004365D2">
        <w:rPr>
          <w:rFonts w:ascii="Times New Roman" w:hAnsi="Times New Roman"/>
          <w:color w:val="1A1B1F"/>
          <w:sz w:val="20"/>
          <w:szCs w:val="20"/>
          <w:lang w:eastAsia="pl-PL"/>
        </w:rPr>
        <w:t xml:space="preserve">alkohol, </w:t>
      </w:r>
      <w:r w:rsidRPr="004365D2">
        <w:rPr>
          <w:rFonts w:ascii="Times New Roman" w:hAnsi="Times New Roman"/>
          <w:color w:val="1A1B1F"/>
          <w:sz w:val="20"/>
          <w:szCs w:val="20"/>
          <w:lang w:eastAsia="pl-PL"/>
        </w:rPr>
        <w:t>wyroby przemysłowe</w:t>
      </w:r>
      <w:r w:rsidR="00584116" w:rsidRPr="004365D2">
        <w:rPr>
          <w:rFonts w:ascii="Times New Roman" w:hAnsi="Times New Roman"/>
          <w:color w:val="1A1B1F"/>
          <w:sz w:val="20"/>
          <w:szCs w:val="20"/>
          <w:lang w:eastAsia="pl-PL"/>
        </w:rPr>
        <w:t xml:space="preserve">  </w:t>
      </w:r>
      <w:r w:rsidR="007C0CA8" w:rsidRPr="004365D2">
        <w:rPr>
          <w:rFonts w:ascii="Times New Roman" w:hAnsi="Times New Roman"/>
          <w:color w:val="1A1B1F"/>
          <w:sz w:val="20"/>
          <w:szCs w:val="20"/>
          <w:lang w:eastAsia="pl-PL"/>
        </w:rPr>
        <w:t xml:space="preserve"> </w:t>
      </w:r>
      <w:r w:rsidR="00C65A8B" w:rsidRPr="004365D2">
        <w:rPr>
          <w:rFonts w:ascii="Times New Roman" w:hAnsi="Times New Roman"/>
          <w:color w:val="1A1B1F"/>
          <w:sz w:val="20"/>
          <w:szCs w:val="20"/>
          <w:lang w:eastAsia="pl-PL"/>
        </w:rPr>
        <w:t xml:space="preserve"> </w:t>
      </w:r>
      <w:r w:rsidR="00584116" w:rsidRPr="004365D2">
        <w:rPr>
          <w:rFonts w:ascii="Times New Roman" w:hAnsi="Times New Roman"/>
          <w:b/>
          <w:color w:val="1A1B1F"/>
          <w:sz w:val="20"/>
          <w:szCs w:val="20"/>
          <w:lang w:eastAsia="pl-PL"/>
        </w:rPr>
        <w:t>b</w:t>
      </w:r>
      <w:r w:rsidR="00584116" w:rsidRPr="004365D2">
        <w:rPr>
          <w:rFonts w:ascii="Times New Roman" w:hAnsi="Times New Roman"/>
          <w:color w:val="1A1B1F"/>
          <w:sz w:val="20"/>
          <w:szCs w:val="20"/>
          <w:lang w:eastAsia="pl-PL"/>
        </w:rPr>
        <w:t xml:space="preserve"> – cukier, bawełna</w:t>
      </w:r>
      <w:r w:rsidRPr="004365D2">
        <w:rPr>
          <w:rFonts w:ascii="Times New Roman" w:hAnsi="Times New Roman"/>
          <w:color w:val="1A1B1F"/>
          <w:sz w:val="20"/>
          <w:szCs w:val="20"/>
          <w:lang w:eastAsia="pl-PL"/>
        </w:rPr>
        <w:t>, tytoń, srebro, złoto, kakao</w:t>
      </w:r>
      <w:r w:rsidR="00584116" w:rsidRPr="004365D2">
        <w:rPr>
          <w:rFonts w:ascii="Times New Roman" w:hAnsi="Times New Roman"/>
          <w:color w:val="1A1B1F"/>
          <w:sz w:val="20"/>
          <w:szCs w:val="20"/>
          <w:lang w:eastAsia="pl-PL"/>
        </w:rPr>
        <w:t xml:space="preserve">         </w:t>
      </w:r>
      <w:r w:rsidR="00584116" w:rsidRPr="004365D2">
        <w:rPr>
          <w:rFonts w:ascii="Times New Roman" w:hAnsi="Times New Roman"/>
          <w:b/>
          <w:color w:val="1A1B1F"/>
          <w:sz w:val="20"/>
          <w:szCs w:val="20"/>
          <w:lang w:eastAsia="pl-PL"/>
        </w:rPr>
        <w:t>c</w:t>
      </w:r>
      <w:r w:rsidR="00584116" w:rsidRPr="004365D2">
        <w:rPr>
          <w:rFonts w:ascii="Times New Roman" w:hAnsi="Times New Roman"/>
          <w:color w:val="1A1B1F"/>
          <w:sz w:val="20"/>
          <w:szCs w:val="20"/>
          <w:lang w:eastAsia="pl-PL"/>
        </w:rPr>
        <w:t xml:space="preserve"> – niewolnicy      </w:t>
      </w:r>
    </w:p>
    <w:p w:rsidR="004365D2" w:rsidRPr="004365D2" w:rsidRDefault="004365D2" w:rsidP="00584116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color w:val="1A1B1F"/>
          <w:sz w:val="20"/>
          <w:szCs w:val="20"/>
          <w:lang w:eastAsia="pl-PL"/>
        </w:rPr>
      </w:pPr>
      <w:r w:rsidRPr="004365D2">
        <w:rPr>
          <w:rFonts w:ascii="Times New Roman" w:hAnsi="Times New Roman"/>
          <w:color w:val="1A1B1F"/>
          <w:sz w:val="20"/>
          <w:szCs w:val="20"/>
          <w:lang w:eastAsia="pl-PL"/>
        </w:rPr>
        <w:t>1 -</w:t>
      </w:r>
      <w:proofErr w:type="gramStart"/>
      <w:r w:rsidRPr="004365D2">
        <w:rPr>
          <w:rFonts w:ascii="Times New Roman" w:hAnsi="Times New Roman"/>
          <w:color w:val="1A1B1F"/>
          <w:sz w:val="20"/>
          <w:szCs w:val="20"/>
          <w:lang w:eastAsia="pl-PL"/>
        </w:rPr>
        <w:t xml:space="preserve"> ….</w:t>
      </w:r>
      <w:proofErr w:type="gramEnd"/>
      <w:r w:rsidRPr="004365D2">
        <w:rPr>
          <w:rFonts w:ascii="Times New Roman" w:hAnsi="Times New Roman"/>
          <w:color w:val="1A1B1F"/>
          <w:sz w:val="20"/>
          <w:szCs w:val="20"/>
          <w:lang w:eastAsia="pl-PL"/>
        </w:rPr>
        <w:t>.        2 - ……    3 - …</w:t>
      </w:r>
      <w:proofErr w:type="gramStart"/>
      <w:r w:rsidRPr="004365D2">
        <w:rPr>
          <w:rFonts w:ascii="Times New Roman" w:hAnsi="Times New Roman"/>
          <w:color w:val="1A1B1F"/>
          <w:sz w:val="20"/>
          <w:szCs w:val="20"/>
          <w:lang w:eastAsia="pl-PL"/>
        </w:rPr>
        <w:t>…….</w:t>
      </w:r>
      <w:proofErr w:type="gramEnd"/>
      <w:r w:rsidRPr="004365D2">
        <w:rPr>
          <w:rFonts w:ascii="Times New Roman" w:hAnsi="Times New Roman"/>
          <w:color w:val="1A1B1F"/>
          <w:sz w:val="20"/>
          <w:szCs w:val="20"/>
          <w:lang w:eastAsia="pl-PL"/>
        </w:rPr>
        <w:t>.</w:t>
      </w:r>
    </w:p>
    <w:p w:rsidR="008635A4" w:rsidRPr="00B51A97" w:rsidRDefault="004365D2" w:rsidP="008635A4">
      <w:pPr>
        <w:spacing w:before="120" w:after="0" w:line="240" w:lineRule="auto"/>
        <w:rPr>
          <w:rStyle w:val="A11"/>
          <w:rFonts w:ascii="Times New Roman" w:hAnsi="Times New Roman" w:cs="Times New Roman"/>
          <w:b/>
        </w:rPr>
      </w:pPr>
      <w:r w:rsidRPr="004365D2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584116" w:rsidRPr="004365D2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8635A4" w:rsidRPr="00B51A97">
        <w:rPr>
          <w:rFonts w:ascii="Times New Roman" w:hAnsi="Times New Roman"/>
          <w:b/>
          <w:sz w:val="20"/>
          <w:szCs w:val="20"/>
        </w:rPr>
        <w:t xml:space="preserve">2. </w:t>
      </w:r>
      <w:r w:rsidR="008635A4" w:rsidRPr="00B51A97">
        <w:rPr>
          <w:rStyle w:val="A11"/>
          <w:rFonts w:ascii="Times New Roman" w:hAnsi="Times New Roman" w:cs="Times New Roman"/>
          <w:b/>
        </w:rPr>
        <w:t xml:space="preserve">Wpisz literę „P” </w:t>
      </w:r>
      <w:r w:rsidR="008635A4">
        <w:rPr>
          <w:rStyle w:val="A11"/>
          <w:rFonts w:ascii="Times New Roman" w:hAnsi="Times New Roman" w:cs="Times New Roman"/>
          <w:b/>
        </w:rPr>
        <w:t xml:space="preserve">w 2 kolumnie </w:t>
      </w:r>
      <w:r w:rsidR="008635A4" w:rsidRPr="00B51A97">
        <w:rPr>
          <w:rStyle w:val="A11"/>
          <w:rFonts w:ascii="Times New Roman" w:hAnsi="Times New Roman" w:cs="Times New Roman"/>
          <w:b/>
        </w:rPr>
        <w:t>przy zdaniach prawdziwych, a „F” – obok wypowiedzeń fałszywych.</w:t>
      </w:r>
      <w:r w:rsidR="008635A4" w:rsidRPr="00B51A97">
        <w:rPr>
          <w:b/>
        </w:rPr>
        <w:t xml:space="preserve">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46"/>
        <w:gridCol w:w="1276"/>
      </w:tblGrid>
      <w:tr w:rsidR="008635A4" w:rsidRPr="00E707AF" w:rsidTr="00D16CE8">
        <w:trPr>
          <w:trHeight w:val="237"/>
        </w:trPr>
        <w:tc>
          <w:tcPr>
            <w:tcW w:w="8046" w:type="dxa"/>
          </w:tcPr>
          <w:p w:rsidR="008635A4" w:rsidRPr="00F71654" w:rsidRDefault="008635A4" w:rsidP="00D16CE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pl-PL"/>
              </w:rPr>
              <w:t xml:space="preserve">Pionowymi kreskami oznaczono na mapce obszary opanowane przez </w:t>
            </w:r>
            <w:r w:rsidR="0047708F">
              <w:rPr>
                <w:rFonts w:ascii="Times New Roman" w:hAnsi="Times New Roman"/>
                <w:color w:val="000000"/>
                <w:sz w:val="18"/>
                <w:szCs w:val="18"/>
                <w:lang w:eastAsia="pl-PL"/>
              </w:rPr>
              <w:t>Hiszpan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eastAsia="pl-PL"/>
              </w:rPr>
              <w:t>ię w XV i XVI wieku</w:t>
            </w:r>
          </w:p>
        </w:tc>
        <w:tc>
          <w:tcPr>
            <w:tcW w:w="1276" w:type="dxa"/>
          </w:tcPr>
          <w:p w:rsidR="008635A4" w:rsidRPr="00E707AF" w:rsidRDefault="008635A4" w:rsidP="00D16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635A4" w:rsidRPr="00E707AF" w:rsidTr="00D16CE8">
        <w:trPr>
          <w:trHeight w:val="122"/>
        </w:trPr>
        <w:tc>
          <w:tcPr>
            <w:tcW w:w="8046" w:type="dxa"/>
          </w:tcPr>
          <w:p w:rsidR="008635A4" w:rsidRPr="00F71654" w:rsidRDefault="008635A4" w:rsidP="00D16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pl-PL"/>
              </w:rPr>
              <w:t>Poziom</w:t>
            </w:r>
            <w:r w:rsidRPr="008635A4">
              <w:rPr>
                <w:rFonts w:ascii="Times New Roman" w:hAnsi="Times New Roman"/>
                <w:color w:val="000000"/>
                <w:sz w:val="18"/>
                <w:szCs w:val="18"/>
                <w:lang w:eastAsia="pl-PL"/>
              </w:rPr>
              <w:t>ymi kreskami oznaczono na mapce o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eastAsia="pl-PL"/>
              </w:rPr>
              <w:t xml:space="preserve">bszary opanowane przez </w:t>
            </w:r>
            <w:r w:rsidR="0047708F">
              <w:rPr>
                <w:rFonts w:ascii="Times New Roman" w:hAnsi="Times New Roman"/>
                <w:color w:val="000000"/>
                <w:sz w:val="18"/>
                <w:szCs w:val="18"/>
                <w:lang w:eastAsia="pl-PL"/>
              </w:rPr>
              <w:t>Portugal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eastAsia="pl-PL"/>
              </w:rPr>
              <w:t>i</w:t>
            </w:r>
            <w:r w:rsidRPr="008635A4">
              <w:rPr>
                <w:rFonts w:ascii="Times New Roman" w:hAnsi="Times New Roman"/>
                <w:color w:val="000000"/>
                <w:sz w:val="18"/>
                <w:szCs w:val="18"/>
                <w:lang w:eastAsia="pl-PL"/>
              </w:rPr>
              <w:t>ę w X</w:t>
            </w:r>
            <w:r w:rsidR="0047708F">
              <w:rPr>
                <w:rFonts w:ascii="Times New Roman" w:hAnsi="Times New Roman"/>
                <w:color w:val="000000"/>
                <w:sz w:val="18"/>
                <w:szCs w:val="18"/>
                <w:lang w:eastAsia="pl-PL"/>
              </w:rPr>
              <w:t>III i XIV</w:t>
            </w:r>
            <w:r w:rsidRPr="008635A4">
              <w:rPr>
                <w:rFonts w:ascii="Times New Roman" w:hAnsi="Times New Roman"/>
                <w:color w:val="000000"/>
                <w:sz w:val="18"/>
                <w:szCs w:val="18"/>
                <w:lang w:eastAsia="pl-PL"/>
              </w:rPr>
              <w:t xml:space="preserve"> wieku</w:t>
            </w:r>
          </w:p>
        </w:tc>
        <w:tc>
          <w:tcPr>
            <w:tcW w:w="1276" w:type="dxa"/>
          </w:tcPr>
          <w:p w:rsidR="008635A4" w:rsidRPr="00E707AF" w:rsidRDefault="008635A4" w:rsidP="00D16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584116" w:rsidRPr="004365D2" w:rsidRDefault="008635A4" w:rsidP="00584116">
      <w:pPr>
        <w:spacing w:before="120" w:after="0" w:line="240" w:lineRule="auto"/>
        <w:contextualSpacing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4. </w:t>
      </w:r>
      <w:r w:rsidR="00584116" w:rsidRPr="004365D2">
        <w:rPr>
          <w:rFonts w:ascii="Times New Roman" w:hAnsi="Times New Roman" w:cs="Times New Roman"/>
          <w:b/>
          <w:bCs/>
          <w:sz w:val="20"/>
          <w:szCs w:val="20"/>
        </w:rPr>
        <w:t>Do zamieszczonych w pierwszej kolumnie opisów dopisz odpowiadające im postacie historyczne</w:t>
      </w:r>
      <w:r w:rsidR="0047708F">
        <w:rPr>
          <w:rFonts w:ascii="Times New Roman" w:hAnsi="Times New Roman" w:cs="Times New Roman"/>
          <w:b/>
          <w:bCs/>
          <w:sz w:val="20"/>
          <w:szCs w:val="20"/>
        </w:rPr>
        <w:t xml:space="preserve"> lub </w:t>
      </w:r>
      <w:r w:rsidR="00653201">
        <w:rPr>
          <w:rFonts w:ascii="Times New Roman" w:hAnsi="Times New Roman" w:cs="Times New Roman"/>
          <w:b/>
          <w:bCs/>
          <w:sz w:val="20"/>
          <w:szCs w:val="20"/>
        </w:rPr>
        <w:t>nazwy miast albo krain,</w:t>
      </w:r>
      <w:r w:rsidR="00584116" w:rsidRPr="004365D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584116" w:rsidRPr="004365D2"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="009432B5" w:rsidRPr="004365D2">
        <w:rPr>
          <w:rFonts w:ascii="Times New Roman" w:hAnsi="Times New Roman" w:cs="Times New Roman"/>
          <w:b/>
          <w:bCs/>
          <w:sz w:val="20"/>
          <w:szCs w:val="20"/>
        </w:rPr>
        <w:t xml:space="preserve"> w ostatnim wierszu nazwę ludu</w:t>
      </w:r>
      <w:r w:rsidR="00584116" w:rsidRPr="004365D2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584116" w:rsidRPr="004365D2">
        <w:rPr>
          <w:rFonts w:ascii="Times New Roman" w:hAnsi="Times New Roman" w:cs="Times New Roman"/>
          <w:bCs/>
          <w:sz w:val="20"/>
          <w:szCs w:val="20"/>
        </w:rPr>
        <w:t xml:space="preserve">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658"/>
        <w:gridCol w:w="2404"/>
      </w:tblGrid>
      <w:tr w:rsidR="00584116" w:rsidRPr="00584116" w:rsidTr="004365D2">
        <w:tc>
          <w:tcPr>
            <w:tcW w:w="6658" w:type="dxa"/>
          </w:tcPr>
          <w:p w:rsidR="00584116" w:rsidRPr="004365D2" w:rsidRDefault="00584116" w:rsidP="005841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65D2">
              <w:rPr>
                <w:rFonts w:ascii="Times New Roman" w:hAnsi="Times New Roman" w:cs="Times New Roman"/>
                <w:bCs/>
                <w:sz w:val="20"/>
                <w:szCs w:val="20"/>
              </w:rPr>
              <w:t>Władca Inków podstępnie schwytany a następnie wiarołomnie skazany na śmierć i zamordowany na rozkaz F.</w:t>
            </w:r>
            <w:r w:rsidR="009432B5" w:rsidRPr="004365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365D2">
              <w:rPr>
                <w:rFonts w:ascii="Times New Roman" w:hAnsi="Times New Roman" w:cs="Times New Roman"/>
                <w:bCs/>
                <w:sz w:val="20"/>
                <w:szCs w:val="20"/>
              </w:rPr>
              <w:t>Pizarra.</w:t>
            </w:r>
          </w:p>
        </w:tc>
        <w:tc>
          <w:tcPr>
            <w:tcW w:w="2404" w:type="dxa"/>
          </w:tcPr>
          <w:p w:rsidR="00584116" w:rsidRPr="003F450A" w:rsidRDefault="003F450A" w:rsidP="003F450A">
            <w:pPr>
              <w:spacing w:before="120" w:after="8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F450A">
              <w:rPr>
                <w:rFonts w:ascii="Times New Roman" w:hAnsi="Times New Roman" w:cs="Times New Roman"/>
                <w:bCs/>
                <w:sz w:val="20"/>
                <w:szCs w:val="20"/>
              </w:rPr>
              <w:t>………………..</w:t>
            </w:r>
          </w:p>
        </w:tc>
      </w:tr>
      <w:tr w:rsidR="003F450A" w:rsidRPr="00584116" w:rsidTr="004365D2">
        <w:tc>
          <w:tcPr>
            <w:tcW w:w="6658" w:type="dxa"/>
          </w:tcPr>
          <w:p w:rsidR="003F450A" w:rsidRPr="004365D2" w:rsidRDefault="003F450A" w:rsidP="003F450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65D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Wierzył, że odkrył nową drogę do Azji podczas gdy dotarł do nieznanego Europejczykom kontynentu.</w:t>
            </w:r>
          </w:p>
        </w:tc>
        <w:tc>
          <w:tcPr>
            <w:tcW w:w="2404" w:type="dxa"/>
          </w:tcPr>
          <w:p w:rsidR="003F450A" w:rsidRPr="003F450A" w:rsidRDefault="003F450A" w:rsidP="003F450A">
            <w:pPr>
              <w:spacing w:before="120" w:after="80"/>
              <w:rPr>
                <w:rFonts w:ascii="Times New Roman" w:hAnsi="Times New Roman" w:cs="Times New Roman"/>
                <w:sz w:val="20"/>
                <w:szCs w:val="20"/>
              </w:rPr>
            </w:pPr>
            <w:r w:rsidRPr="003F450A">
              <w:rPr>
                <w:rFonts w:ascii="Times New Roman" w:hAnsi="Times New Roman" w:cs="Times New Roman"/>
                <w:sz w:val="20"/>
                <w:szCs w:val="20"/>
              </w:rPr>
              <w:t>………………..</w:t>
            </w:r>
          </w:p>
        </w:tc>
      </w:tr>
      <w:tr w:rsidR="003F450A" w:rsidRPr="00584116" w:rsidTr="004365D2">
        <w:tc>
          <w:tcPr>
            <w:tcW w:w="6658" w:type="dxa"/>
          </w:tcPr>
          <w:p w:rsidR="003F450A" w:rsidRPr="004365D2" w:rsidRDefault="003F450A" w:rsidP="003F450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65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Jeden z ostatnich władców Imperium Azteków, który zobaczywszy w hiszpańskich </w:t>
            </w:r>
            <w:proofErr w:type="gramStart"/>
            <w:r w:rsidRPr="004365D2">
              <w:rPr>
                <w:rFonts w:ascii="Times New Roman" w:hAnsi="Times New Roman" w:cs="Times New Roman"/>
                <w:bCs/>
                <w:sz w:val="20"/>
                <w:szCs w:val="20"/>
              </w:rPr>
              <w:t>konkwistadorach  wysłanników</w:t>
            </w:r>
            <w:proofErr w:type="gramEnd"/>
            <w:r w:rsidRPr="004365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jednego z bogów, wpuścił ich do swej stolicy.</w:t>
            </w:r>
          </w:p>
        </w:tc>
        <w:tc>
          <w:tcPr>
            <w:tcW w:w="2404" w:type="dxa"/>
          </w:tcPr>
          <w:p w:rsidR="003F450A" w:rsidRPr="003F450A" w:rsidRDefault="003F450A" w:rsidP="003F450A">
            <w:pPr>
              <w:spacing w:before="120" w:after="80"/>
              <w:rPr>
                <w:rFonts w:ascii="Times New Roman" w:hAnsi="Times New Roman" w:cs="Times New Roman"/>
                <w:sz w:val="20"/>
                <w:szCs w:val="20"/>
              </w:rPr>
            </w:pPr>
            <w:r w:rsidRPr="003F450A">
              <w:rPr>
                <w:rFonts w:ascii="Times New Roman" w:hAnsi="Times New Roman" w:cs="Times New Roman"/>
                <w:sz w:val="20"/>
                <w:szCs w:val="20"/>
              </w:rPr>
              <w:t>………………..</w:t>
            </w:r>
          </w:p>
        </w:tc>
      </w:tr>
      <w:tr w:rsidR="003F450A" w:rsidRPr="00584116" w:rsidTr="004365D2">
        <w:tc>
          <w:tcPr>
            <w:tcW w:w="6658" w:type="dxa"/>
          </w:tcPr>
          <w:p w:rsidR="003F450A" w:rsidRPr="004365D2" w:rsidRDefault="003F450A" w:rsidP="003F450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65D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Stojąc na czele oddziału hiszpańskich zdobywców pokonał i podbił potężne imperium Inków.</w:t>
            </w:r>
          </w:p>
        </w:tc>
        <w:tc>
          <w:tcPr>
            <w:tcW w:w="2404" w:type="dxa"/>
          </w:tcPr>
          <w:p w:rsidR="003F450A" w:rsidRPr="003F450A" w:rsidRDefault="003F450A" w:rsidP="003F450A">
            <w:pPr>
              <w:spacing w:before="120" w:after="80"/>
              <w:rPr>
                <w:rFonts w:ascii="Times New Roman" w:hAnsi="Times New Roman" w:cs="Times New Roman"/>
                <w:sz w:val="20"/>
                <w:szCs w:val="20"/>
              </w:rPr>
            </w:pPr>
            <w:r w:rsidRPr="003F450A">
              <w:rPr>
                <w:rFonts w:ascii="Times New Roman" w:hAnsi="Times New Roman" w:cs="Times New Roman"/>
                <w:sz w:val="20"/>
                <w:szCs w:val="20"/>
              </w:rPr>
              <w:t>………………..</w:t>
            </w:r>
          </w:p>
        </w:tc>
      </w:tr>
      <w:tr w:rsidR="003F450A" w:rsidRPr="00584116" w:rsidTr="004365D2">
        <w:tc>
          <w:tcPr>
            <w:tcW w:w="6658" w:type="dxa"/>
          </w:tcPr>
          <w:p w:rsidR="003F450A" w:rsidRPr="004365D2" w:rsidRDefault="003F450A" w:rsidP="003F45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Stolica Państwa Azteków, jedno z największych miast na świecie w początkach XVI wieku.</w:t>
            </w:r>
          </w:p>
        </w:tc>
        <w:tc>
          <w:tcPr>
            <w:tcW w:w="2404" w:type="dxa"/>
          </w:tcPr>
          <w:p w:rsidR="003F450A" w:rsidRPr="003F450A" w:rsidRDefault="003F450A" w:rsidP="003F450A">
            <w:pPr>
              <w:spacing w:before="120" w:after="80"/>
              <w:rPr>
                <w:rFonts w:ascii="Times New Roman" w:hAnsi="Times New Roman" w:cs="Times New Roman"/>
                <w:sz w:val="20"/>
                <w:szCs w:val="20"/>
              </w:rPr>
            </w:pPr>
            <w:r w:rsidRPr="003F450A">
              <w:rPr>
                <w:rFonts w:ascii="Times New Roman" w:hAnsi="Times New Roman" w:cs="Times New Roman"/>
                <w:sz w:val="20"/>
                <w:szCs w:val="20"/>
              </w:rPr>
              <w:t>………………..</w:t>
            </w:r>
          </w:p>
        </w:tc>
      </w:tr>
      <w:tr w:rsidR="003F450A" w:rsidRPr="00584116" w:rsidTr="004365D2">
        <w:tc>
          <w:tcPr>
            <w:tcW w:w="6658" w:type="dxa"/>
          </w:tcPr>
          <w:p w:rsidR="003F450A" w:rsidRPr="004365D2" w:rsidRDefault="003F450A" w:rsidP="003F45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5320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Jego dynastia, szczycąca się takimi protoplastami jak </w:t>
            </w:r>
            <w:proofErr w:type="spellStart"/>
            <w:r w:rsidRPr="0065320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Dzingis</w:t>
            </w:r>
            <w:proofErr w:type="spellEnd"/>
            <w:r w:rsidRPr="0065320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‑Chan i Timur, przyjęła nazwę Wielkich Mogołów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 W 1526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w  </w:t>
            </w:r>
            <w:r w:rsidRPr="0065320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bitwie</w:t>
            </w:r>
            <w:proofErr w:type="gramEnd"/>
            <w:r w:rsidRPr="0065320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pod </w:t>
            </w:r>
            <w:proofErr w:type="spellStart"/>
            <w:r w:rsidRPr="0065320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Panipatem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pokonał wojska Sułtana Delhi i rozpoczął rozszerzanie władzy swej dynastii na całe Indie.</w:t>
            </w:r>
          </w:p>
        </w:tc>
        <w:tc>
          <w:tcPr>
            <w:tcW w:w="2404" w:type="dxa"/>
          </w:tcPr>
          <w:p w:rsidR="003F450A" w:rsidRPr="003F450A" w:rsidRDefault="003F450A" w:rsidP="003F450A">
            <w:pPr>
              <w:spacing w:before="120" w:after="80"/>
              <w:rPr>
                <w:rFonts w:ascii="Times New Roman" w:hAnsi="Times New Roman" w:cs="Times New Roman"/>
                <w:sz w:val="20"/>
                <w:szCs w:val="20"/>
              </w:rPr>
            </w:pPr>
            <w:r w:rsidRPr="003F450A">
              <w:rPr>
                <w:rFonts w:ascii="Times New Roman" w:hAnsi="Times New Roman" w:cs="Times New Roman"/>
                <w:sz w:val="20"/>
                <w:szCs w:val="20"/>
              </w:rPr>
              <w:t>………………..</w:t>
            </w:r>
          </w:p>
        </w:tc>
      </w:tr>
      <w:tr w:rsidR="003F450A" w:rsidRPr="00584116" w:rsidTr="004365D2">
        <w:tc>
          <w:tcPr>
            <w:tcW w:w="6658" w:type="dxa"/>
          </w:tcPr>
          <w:p w:rsidR="003F450A" w:rsidRPr="004365D2" w:rsidRDefault="003F450A" w:rsidP="003F450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65D2">
              <w:rPr>
                <w:rFonts w:ascii="Times New Roman" w:hAnsi="Times New Roman" w:cs="Times New Roman"/>
                <w:bCs/>
                <w:sz w:val="20"/>
                <w:szCs w:val="20"/>
              </w:rPr>
              <w:t>Twórcy rozwiniętej cywilizacji prekolumbijskiej na płw. Jukatan zniszczonej przez hiszpańskich konkwistadorów</w:t>
            </w:r>
          </w:p>
        </w:tc>
        <w:tc>
          <w:tcPr>
            <w:tcW w:w="2404" w:type="dxa"/>
          </w:tcPr>
          <w:p w:rsidR="003F450A" w:rsidRPr="003F450A" w:rsidRDefault="003F450A" w:rsidP="003F450A">
            <w:pPr>
              <w:spacing w:before="120" w:after="80"/>
              <w:rPr>
                <w:rFonts w:ascii="Times New Roman" w:hAnsi="Times New Roman" w:cs="Times New Roman"/>
                <w:sz w:val="20"/>
                <w:szCs w:val="20"/>
              </w:rPr>
            </w:pPr>
            <w:r w:rsidRPr="003F450A">
              <w:rPr>
                <w:rFonts w:ascii="Times New Roman" w:hAnsi="Times New Roman" w:cs="Times New Roman"/>
                <w:sz w:val="20"/>
                <w:szCs w:val="20"/>
              </w:rPr>
              <w:t>………………..</w:t>
            </w:r>
          </w:p>
        </w:tc>
      </w:tr>
    </w:tbl>
    <w:p w:rsidR="004C03BD" w:rsidRPr="001824E1" w:rsidRDefault="009637C6" w:rsidP="009637C6">
      <w:pPr>
        <w:spacing w:before="120" w:after="0" w:line="240" w:lineRule="auto"/>
        <w:rPr>
          <w:rFonts w:ascii="Times New Roman" w:hAnsi="Times New Roman"/>
          <w:b/>
          <w:sz w:val="18"/>
          <w:szCs w:val="18"/>
          <w:lang w:eastAsia="pl-PL"/>
        </w:rPr>
      </w:pPr>
      <w:r>
        <w:rPr>
          <w:rFonts w:ascii="Times New Roman" w:hAnsi="Times New Roman"/>
          <w:b/>
          <w:sz w:val="20"/>
          <w:szCs w:val="20"/>
          <w:lang w:eastAsia="pl-PL"/>
        </w:rPr>
        <w:t>5</w:t>
      </w:r>
      <w:r w:rsidR="00150762">
        <w:rPr>
          <w:rFonts w:ascii="Times New Roman" w:hAnsi="Times New Roman"/>
          <w:b/>
          <w:sz w:val="20"/>
          <w:szCs w:val="20"/>
          <w:lang w:eastAsia="pl-PL"/>
        </w:rPr>
        <w:t xml:space="preserve">. </w:t>
      </w:r>
      <w:r w:rsidR="00150762" w:rsidRPr="001824E1">
        <w:rPr>
          <w:rFonts w:ascii="Times New Roman" w:hAnsi="Times New Roman"/>
          <w:b/>
          <w:sz w:val="18"/>
          <w:szCs w:val="18"/>
          <w:lang w:eastAsia="pl-PL"/>
        </w:rPr>
        <w:t>Na podstawie ikonografii i wiedzy własnej odpowiedz na pytania A i B</w:t>
      </w:r>
    </w:p>
    <w:p w:rsidR="000A5A46" w:rsidRPr="000A5A46" w:rsidRDefault="000A5A46" w:rsidP="000A5A46">
      <w:pPr>
        <w:spacing w:after="0" w:line="240" w:lineRule="auto"/>
        <w:ind w:left="57"/>
        <w:rPr>
          <w:rFonts w:ascii="Times New Roman" w:hAnsi="Times New Roman"/>
          <w:bCs/>
          <w:sz w:val="18"/>
          <w:szCs w:val="18"/>
          <w:lang w:eastAsia="pl-PL"/>
        </w:rPr>
      </w:pPr>
      <w:r w:rsidRPr="000A5A46">
        <w:rPr>
          <w:rFonts w:ascii="Times New Roman" w:hAnsi="Times New Roman"/>
          <w:bCs/>
          <w:sz w:val="18"/>
          <w:szCs w:val="18"/>
          <w:lang w:eastAsia="pl-PL"/>
        </w:rPr>
        <w:t xml:space="preserve">Ilustracja z 1892 r. przedstawiająca pierwsze spotkanie </w:t>
      </w:r>
      <w:proofErr w:type="spellStart"/>
      <w:r w:rsidRPr="000A5A46">
        <w:rPr>
          <w:rFonts w:ascii="Times New Roman" w:hAnsi="Times New Roman"/>
          <w:bCs/>
          <w:sz w:val="18"/>
          <w:szCs w:val="18"/>
          <w:lang w:eastAsia="pl-PL"/>
        </w:rPr>
        <w:t>Hernána</w:t>
      </w:r>
      <w:proofErr w:type="spellEnd"/>
      <w:r w:rsidRPr="000A5A46">
        <w:rPr>
          <w:rFonts w:ascii="Times New Roman" w:hAnsi="Times New Roman"/>
          <w:bCs/>
          <w:sz w:val="18"/>
          <w:szCs w:val="18"/>
          <w:lang w:eastAsia="pl-PL"/>
        </w:rPr>
        <w:t xml:space="preserve"> </w:t>
      </w:r>
      <w:proofErr w:type="spellStart"/>
      <w:r w:rsidRPr="000A5A46">
        <w:rPr>
          <w:rFonts w:ascii="Times New Roman" w:hAnsi="Times New Roman"/>
          <w:bCs/>
          <w:sz w:val="18"/>
          <w:szCs w:val="18"/>
          <w:lang w:eastAsia="pl-PL"/>
        </w:rPr>
        <w:t>Cortésa</w:t>
      </w:r>
      <w:proofErr w:type="spellEnd"/>
      <w:r w:rsidRPr="000A5A46">
        <w:rPr>
          <w:rFonts w:ascii="Times New Roman" w:hAnsi="Times New Roman"/>
          <w:bCs/>
          <w:sz w:val="18"/>
          <w:szCs w:val="18"/>
          <w:lang w:eastAsia="pl-PL"/>
        </w:rPr>
        <w:t xml:space="preserve"> z Montezumą II w 1519 r.</w:t>
      </w:r>
    </w:p>
    <w:p w:rsidR="001824E1" w:rsidRPr="00150762" w:rsidRDefault="000A5A46" w:rsidP="00955156">
      <w:pPr>
        <w:spacing w:before="120" w:after="120"/>
        <w:rPr>
          <w:rFonts w:ascii="Times New Roman" w:hAnsi="Times New Roman"/>
          <w:b/>
          <w:sz w:val="20"/>
          <w:szCs w:val="20"/>
          <w:lang w:eastAsia="pl-PL"/>
        </w:rPr>
      </w:pPr>
      <w:r w:rsidRPr="000A01F9">
        <w:rPr>
          <w:rFonts w:ascii="Times New Roman" w:hAnsi="Times New Roman"/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4457700" cy="242887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E1" w:rsidRPr="00F756AE" w:rsidRDefault="00F756AE" w:rsidP="001824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F756AE">
        <w:rPr>
          <w:rFonts w:ascii="Times New Roman" w:hAnsi="Times New Roman" w:cs="Times New Roman"/>
          <w:b/>
          <w:bCs/>
          <w:sz w:val="18"/>
          <w:szCs w:val="18"/>
        </w:rPr>
        <w:t>A.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5E2A8D" w:rsidRPr="005E2A8D">
        <w:rPr>
          <w:rFonts w:ascii="Times New Roman" w:eastAsia="Century Schoolbook" w:hAnsi="Times New Roman"/>
          <w:b/>
          <w:color w:val="000000"/>
          <w:sz w:val="18"/>
          <w:szCs w:val="18"/>
          <w:lang w:eastAsia="pl-PL" w:bidi="pl-PL"/>
        </w:rPr>
        <w:t>Porównaj uzbrojenie Azteków i konkwistadorów. Napisz, jakie szanse mieli Indianie w starciu z najeźdźcami</w:t>
      </w:r>
      <w:r w:rsidR="001824E1" w:rsidRPr="005E2A8D"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:rsidR="001824E1" w:rsidRDefault="001824E1" w:rsidP="005E2A8D">
      <w:pPr>
        <w:autoSpaceDE w:val="0"/>
        <w:autoSpaceDN w:val="0"/>
        <w:adjustRightInd w:val="0"/>
        <w:spacing w:before="120" w:after="0" w:line="360" w:lineRule="auto"/>
        <w:rPr>
          <w:rFonts w:ascii="Times New Roman" w:hAnsi="Times New Roman" w:cs="Times New Roman"/>
          <w:sz w:val="20"/>
          <w:szCs w:val="20"/>
        </w:rPr>
      </w:pPr>
      <w:r w:rsidRPr="001824E1">
        <w:rPr>
          <w:rFonts w:ascii="Times New Roman" w:hAnsi="Times New Roman" w:cs="Times New Roman"/>
          <w:sz w:val="20"/>
          <w:szCs w:val="20"/>
        </w:rPr>
        <w:t>.....................................................................</w:t>
      </w:r>
      <w:r w:rsidR="00F756AE">
        <w:rPr>
          <w:rFonts w:ascii="Times New Roman" w:hAnsi="Times New Roman" w:cs="Times New Roman"/>
          <w:sz w:val="20"/>
          <w:szCs w:val="20"/>
        </w:rPr>
        <w:t>......................</w:t>
      </w:r>
      <w:r w:rsidRPr="001824E1">
        <w:rPr>
          <w:rFonts w:ascii="Times New Roman" w:hAnsi="Times New Roman" w:cs="Times New Roman"/>
          <w:sz w:val="20"/>
          <w:szCs w:val="20"/>
        </w:rPr>
        <w:t>..............................</w:t>
      </w:r>
      <w:r w:rsidR="005E2A8D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756AE" w:rsidRPr="00F756AE" w:rsidRDefault="00F756AE" w:rsidP="005E2A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F756AE">
        <w:rPr>
          <w:rFonts w:ascii="Times New Roman" w:hAnsi="Times New Roman" w:cs="Times New Roman"/>
          <w:b/>
          <w:sz w:val="18"/>
          <w:szCs w:val="18"/>
        </w:rPr>
        <w:t>B</w:t>
      </w:r>
      <w:r w:rsidR="005E2A8D">
        <w:rPr>
          <w:rFonts w:ascii="Times New Roman" w:hAnsi="Times New Roman" w:cs="Times New Roman"/>
          <w:b/>
          <w:sz w:val="18"/>
          <w:szCs w:val="18"/>
        </w:rPr>
        <w:t>.</w:t>
      </w:r>
      <w:r w:rsidR="005E2A8D" w:rsidRPr="005E2A8D">
        <w:rPr>
          <w:rFonts w:ascii="Times New Roman" w:eastAsia="Century Schoolbook" w:hAnsi="Times New Roman" w:cs="Times New Roman"/>
          <w:b/>
          <w:color w:val="000000"/>
          <w:lang w:eastAsia="pl-PL" w:bidi="pl-PL"/>
        </w:rPr>
        <w:t xml:space="preserve"> </w:t>
      </w:r>
      <w:r w:rsidR="005E2A8D" w:rsidRPr="005E2A8D">
        <w:rPr>
          <w:rFonts w:ascii="Times New Roman" w:hAnsi="Times New Roman" w:cs="Times New Roman"/>
          <w:b/>
          <w:sz w:val="18"/>
          <w:szCs w:val="18"/>
          <w:lang w:bidi="pl-PL"/>
        </w:rPr>
        <w:t xml:space="preserve">Rozstrzygnij, czy na podstawie ilustracji można sformułować prawdziwą ocenę relacji między konkwistadorami a Indianami. Uzasadnij swoją </w:t>
      </w:r>
      <w:proofErr w:type="gramStart"/>
      <w:r w:rsidR="005E2A8D" w:rsidRPr="005E2A8D">
        <w:rPr>
          <w:rFonts w:ascii="Times New Roman" w:hAnsi="Times New Roman" w:cs="Times New Roman"/>
          <w:b/>
          <w:sz w:val="18"/>
          <w:szCs w:val="18"/>
          <w:lang w:bidi="pl-PL"/>
        </w:rPr>
        <w:t>odpowiedź.</w:t>
      </w:r>
      <w:r w:rsidRPr="00F756AE">
        <w:rPr>
          <w:rFonts w:ascii="Times New Roman" w:hAnsi="Times New Roman" w:cs="Times New Roman"/>
          <w:b/>
          <w:sz w:val="18"/>
          <w:szCs w:val="18"/>
        </w:rPr>
        <w:t>.?</w:t>
      </w:r>
      <w:proofErr w:type="gramEnd"/>
      <w:r w:rsidRPr="00F756AE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F756AE" w:rsidRPr="001824E1" w:rsidRDefault="00F756AE" w:rsidP="005E2A8D">
      <w:pPr>
        <w:autoSpaceDE w:val="0"/>
        <w:autoSpaceDN w:val="0"/>
        <w:adjustRightInd w:val="0"/>
        <w:spacing w:before="120" w:after="0" w:line="360" w:lineRule="auto"/>
        <w:rPr>
          <w:rFonts w:ascii="Times New Roman" w:hAnsi="Times New Roman" w:cs="Times New Roman"/>
          <w:sz w:val="20"/>
          <w:szCs w:val="20"/>
        </w:rPr>
      </w:pPr>
      <w:r w:rsidRPr="001824E1">
        <w:rPr>
          <w:rFonts w:ascii="Times New Roman" w:hAnsi="Times New Roman" w:cs="Times New Roman"/>
          <w:sz w:val="20"/>
          <w:szCs w:val="20"/>
        </w:rPr>
        <w:t>.....................................................................</w:t>
      </w:r>
      <w:r>
        <w:rPr>
          <w:rFonts w:ascii="Times New Roman" w:hAnsi="Times New Roman" w:cs="Times New Roman"/>
          <w:sz w:val="20"/>
          <w:szCs w:val="20"/>
        </w:rPr>
        <w:t>......................</w:t>
      </w:r>
      <w:r w:rsidRPr="001824E1">
        <w:rPr>
          <w:rFonts w:ascii="Times New Roman" w:hAnsi="Times New Roman" w:cs="Times New Roman"/>
          <w:sz w:val="20"/>
          <w:szCs w:val="20"/>
        </w:rPr>
        <w:t>.........................................................................</w:t>
      </w:r>
      <w:r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</w:t>
      </w:r>
    </w:p>
    <w:p w:rsidR="00477FD2" w:rsidRPr="00150762" w:rsidRDefault="009637C6" w:rsidP="00955156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6</w:t>
      </w:r>
      <w:r w:rsidR="00477FD2" w:rsidRPr="00150762">
        <w:rPr>
          <w:rFonts w:ascii="Times New Roman" w:eastAsia="Times New Roman" w:hAnsi="Times New Roman" w:cs="Times New Roman"/>
          <w:b/>
          <w:sz w:val="20"/>
          <w:szCs w:val="20"/>
        </w:rPr>
        <w:t>. Na podstawie tekstu wykonaj polecenia:</w:t>
      </w:r>
      <w:r w:rsidR="00477FD2" w:rsidRPr="00150762">
        <w:rPr>
          <w:rFonts w:ascii="Times New Roman" w:eastAsia="Times New Roman" w:hAnsi="Times New Roman" w:cs="Times New Roman"/>
          <w:i/>
          <w:sz w:val="20"/>
          <w:szCs w:val="20"/>
        </w:rPr>
        <w:t xml:space="preserve">    </w:t>
      </w:r>
    </w:p>
    <w:p w:rsidR="00C35BDC" w:rsidRPr="00150762" w:rsidRDefault="00955156" w:rsidP="00955156">
      <w:pPr>
        <w:spacing w:after="0"/>
        <w:jc w:val="both"/>
        <w:rPr>
          <w:rFonts w:ascii="Times New Roman" w:hAnsi="Times New Roman" w:cs="Times New Roman"/>
          <w:i/>
          <w:color w:val="000000"/>
          <w:sz w:val="18"/>
          <w:szCs w:val="18"/>
        </w:rPr>
      </w:pPr>
      <w:r w:rsidRPr="00150762">
        <w:rPr>
          <w:rFonts w:ascii="Times New Roman" w:hAnsi="Times New Roman" w:cs="Times New Roman"/>
          <w:i/>
          <w:color w:val="000000"/>
          <w:sz w:val="18"/>
          <w:szCs w:val="18"/>
        </w:rPr>
        <w:t xml:space="preserve">     </w:t>
      </w:r>
      <w:r w:rsidR="00C35BDC" w:rsidRPr="00150762">
        <w:rPr>
          <w:rFonts w:ascii="Times New Roman" w:hAnsi="Times New Roman" w:cs="Times New Roman"/>
          <w:i/>
          <w:color w:val="000000"/>
          <w:sz w:val="18"/>
          <w:szCs w:val="18"/>
        </w:rPr>
        <w:t>Zaczynam [najjaśniejszemu panu] opisywać początek mojej podróży. W mieście Sewilli była mała flota licząca pięć okrętów, gotowa do odbycia długiej podróży. Miała ona odnaleźć Wyspy Moluckie, gdzie są korzenie. [...]</w:t>
      </w:r>
    </w:p>
    <w:p w:rsidR="00477FD2" w:rsidRPr="00150762" w:rsidRDefault="00477FD2" w:rsidP="00955156">
      <w:pPr>
        <w:spacing w:after="0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 w:rsidRPr="00150762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="00955156" w:rsidRPr="00150762">
        <w:rPr>
          <w:rFonts w:ascii="Times New Roman" w:eastAsia="Times New Roman" w:hAnsi="Times New Roman" w:cs="Times New Roman"/>
          <w:i/>
          <w:sz w:val="18"/>
          <w:szCs w:val="18"/>
        </w:rPr>
        <w:t xml:space="preserve">   </w:t>
      </w:r>
      <w:r w:rsidRPr="00150762">
        <w:rPr>
          <w:rFonts w:ascii="Times New Roman" w:eastAsia="Times New Roman" w:hAnsi="Times New Roman" w:cs="Times New Roman"/>
          <w:i/>
          <w:sz w:val="18"/>
          <w:szCs w:val="18"/>
        </w:rPr>
        <w:t xml:space="preserve">W środę 28 listopada 1520 roku przepłynęliśmy tę cieśninę i wypłynęliśmy na spokojne morze, po którym żeglowaliśmy trzy miesiące i 20 dni nie odnawiając zapasów ani zaopatrzenia: jedliśmy tylko stare suchary, starte na proszek, pełne robactwa i cuchnące [...], piliśmy wodę gnijącą i cuchnącą. [...] </w:t>
      </w:r>
    </w:p>
    <w:p w:rsidR="00477FD2" w:rsidRPr="00150762" w:rsidRDefault="00477FD2" w:rsidP="00955156">
      <w:pPr>
        <w:spacing w:after="0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 w:rsidRPr="00150762">
        <w:rPr>
          <w:rFonts w:ascii="Times New Roman" w:eastAsia="Times New Roman" w:hAnsi="Times New Roman" w:cs="Times New Roman"/>
          <w:i/>
          <w:sz w:val="18"/>
          <w:szCs w:val="18"/>
        </w:rPr>
        <w:t xml:space="preserve">     Żeglarz, któregośmy ujęli, powiedział, że te cztery wyspy to są Moluki. Złożyliśmy za to Bogu dzięki i dla własnego zadowolenia oddaliśmy salwę z wszystkich dział. Nie powinno wzbudzić zdziwienia to, że byliśmy tak bardzo radzi, skoro zużyliśmy 27 miesięcy bez dwu dni na poszukiwanie </w:t>
      </w:r>
      <w:proofErr w:type="spellStart"/>
      <w:r w:rsidRPr="00150762">
        <w:rPr>
          <w:rFonts w:ascii="Times New Roman" w:eastAsia="Times New Roman" w:hAnsi="Times New Roman" w:cs="Times New Roman"/>
          <w:i/>
          <w:sz w:val="18"/>
          <w:szCs w:val="18"/>
        </w:rPr>
        <w:t>Moluk</w:t>
      </w:r>
      <w:proofErr w:type="spellEnd"/>
      <w:r w:rsidRPr="00150762">
        <w:rPr>
          <w:rFonts w:ascii="Times New Roman" w:eastAsia="Times New Roman" w:hAnsi="Times New Roman" w:cs="Times New Roman"/>
          <w:i/>
          <w:sz w:val="18"/>
          <w:szCs w:val="18"/>
        </w:rPr>
        <w:t>, wędrując w tym celu po morzach, zwiedzają niezliczone wyspy. Muszę jednak powiedzieć, że w pobliżu tych wysp głębokość morza wynosiła 100 sążni</w:t>
      </w:r>
      <w:proofErr w:type="gramStart"/>
      <w:r w:rsidRPr="00150762">
        <w:rPr>
          <w:rFonts w:ascii="Times New Roman" w:eastAsia="Times New Roman" w:hAnsi="Times New Roman" w:cs="Times New Roman"/>
          <w:i/>
          <w:sz w:val="18"/>
          <w:szCs w:val="18"/>
        </w:rPr>
        <w:t>* ;</w:t>
      </w:r>
      <w:proofErr w:type="gramEnd"/>
      <w:r w:rsidRPr="00150762">
        <w:rPr>
          <w:rFonts w:ascii="Times New Roman" w:eastAsia="Times New Roman" w:hAnsi="Times New Roman" w:cs="Times New Roman"/>
          <w:i/>
          <w:sz w:val="18"/>
          <w:szCs w:val="18"/>
        </w:rPr>
        <w:t xml:space="preserve"> dlatego nie należy zważać na to </w:t>
      </w:r>
      <w:r w:rsidRPr="00150762">
        <w:rPr>
          <w:rFonts w:ascii="Times New Roman" w:eastAsia="Times New Roman" w:hAnsi="Times New Roman" w:cs="Times New Roman"/>
          <w:i/>
          <w:sz w:val="18"/>
          <w:szCs w:val="18"/>
        </w:rPr>
        <w:lastRenderedPageBreak/>
        <w:t>wszystko, co rozgłaszają Portugalczycy, według których Wyspy Moluckie położone są na morzach niezdatnych do żeglugi z powodu mielizn oraz ponurej i mglistej atmosfery [...].</w:t>
      </w:r>
    </w:p>
    <w:p w:rsidR="00477FD2" w:rsidRPr="00150762" w:rsidRDefault="00477FD2" w:rsidP="00477FD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8"/>
          <w:szCs w:val="18"/>
        </w:rPr>
      </w:pPr>
      <w:r w:rsidRPr="00150762">
        <w:rPr>
          <w:rFonts w:ascii="Times New Roman" w:eastAsia="Times New Roman" w:hAnsi="Times New Roman" w:cs="Times New Roman"/>
          <w:i/>
          <w:sz w:val="18"/>
          <w:szCs w:val="18"/>
        </w:rPr>
        <w:t xml:space="preserve">Antonio </w:t>
      </w:r>
      <w:proofErr w:type="spellStart"/>
      <w:r w:rsidRPr="00150762">
        <w:rPr>
          <w:rFonts w:ascii="Times New Roman" w:eastAsia="Times New Roman" w:hAnsi="Times New Roman" w:cs="Times New Roman"/>
          <w:i/>
          <w:sz w:val="18"/>
          <w:szCs w:val="18"/>
        </w:rPr>
        <w:t>Pigafetta</w:t>
      </w:r>
      <w:proofErr w:type="spellEnd"/>
    </w:p>
    <w:p w:rsidR="00477FD2" w:rsidRPr="00150762" w:rsidRDefault="00477FD2" w:rsidP="00477FD2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16"/>
        </w:rPr>
      </w:pPr>
      <w:r w:rsidRPr="00150762">
        <w:rPr>
          <w:rFonts w:ascii="Times New Roman" w:eastAsia="Times New Roman" w:hAnsi="Times New Roman" w:cs="Times New Roman"/>
          <w:i/>
          <w:sz w:val="16"/>
          <w:szCs w:val="16"/>
        </w:rPr>
        <w:t>*</w:t>
      </w:r>
      <w:r w:rsidRPr="00150762">
        <w:rPr>
          <w:rFonts w:ascii="Times New Roman" w:eastAsia="Times New Roman" w:hAnsi="Times New Roman" w:cs="Times New Roman"/>
          <w:sz w:val="16"/>
          <w:szCs w:val="16"/>
        </w:rPr>
        <w:t>sążeń – dawna miara długości wynosząca ok. 1,78 m.</w:t>
      </w:r>
    </w:p>
    <w:p w:rsidR="00477FD2" w:rsidRPr="005E2A8D" w:rsidRDefault="00477FD2" w:rsidP="00477FD2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 w:rsidRPr="005E2A8D">
        <w:rPr>
          <w:rFonts w:ascii="Times New Roman" w:eastAsia="Times New Roman" w:hAnsi="Times New Roman" w:cs="Times New Roman"/>
          <w:b/>
          <w:sz w:val="18"/>
          <w:szCs w:val="18"/>
        </w:rPr>
        <w:t xml:space="preserve">Podaj nazwiska dowódców opisanej wyprawy, </w:t>
      </w:r>
      <w:proofErr w:type="gramStart"/>
      <w:r w:rsidRPr="005E2A8D">
        <w:rPr>
          <w:rFonts w:ascii="Times New Roman" w:eastAsia="Times New Roman" w:hAnsi="Times New Roman" w:cs="Times New Roman"/>
          <w:b/>
          <w:sz w:val="18"/>
          <w:szCs w:val="18"/>
        </w:rPr>
        <w:t>państwo</w:t>
      </w:r>
      <w:proofErr w:type="gramEnd"/>
      <w:r w:rsidRPr="005E2A8D">
        <w:rPr>
          <w:rFonts w:ascii="Times New Roman" w:eastAsia="Times New Roman" w:hAnsi="Times New Roman" w:cs="Times New Roman"/>
          <w:b/>
          <w:sz w:val="18"/>
          <w:szCs w:val="18"/>
        </w:rPr>
        <w:t xml:space="preserve"> które reprezentowali oraz nazwy cieśniny i morza wymienionego w tekście.</w:t>
      </w:r>
    </w:p>
    <w:p w:rsidR="00477FD2" w:rsidRPr="005E2A8D" w:rsidRDefault="00477FD2" w:rsidP="00F756AE">
      <w:pPr>
        <w:spacing w:before="120" w:after="0" w:line="33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5E2A8D">
        <w:rPr>
          <w:rFonts w:ascii="Times New Roman" w:eastAsia="Times New Roman" w:hAnsi="Times New Roman" w:cs="Times New Roman"/>
          <w:sz w:val="18"/>
          <w:szCs w:val="18"/>
        </w:rPr>
        <w:t>.........................................................</w:t>
      </w:r>
      <w:r w:rsidR="00B16F8E">
        <w:rPr>
          <w:rFonts w:ascii="Times New Roman" w:eastAsia="Times New Roman" w:hAnsi="Times New Roman" w:cs="Times New Roman"/>
          <w:sz w:val="18"/>
          <w:szCs w:val="18"/>
        </w:rPr>
        <w:t>..................</w:t>
      </w:r>
      <w:r w:rsidRPr="005E2A8D">
        <w:rPr>
          <w:rFonts w:ascii="Times New Roman" w:eastAsia="Times New Roman" w:hAnsi="Times New Roman" w:cs="Times New Roman"/>
          <w:sz w:val="18"/>
          <w:szCs w:val="18"/>
        </w:rPr>
        <w:t>......................................</w:t>
      </w:r>
      <w:r w:rsidR="00150762" w:rsidRPr="005E2A8D">
        <w:rPr>
          <w:rFonts w:ascii="Times New Roman" w:eastAsia="Times New Roman" w:hAnsi="Times New Roman" w:cs="Times New Roman"/>
          <w:sz w:val="18"/>
          <w:szCs w:val="18"/>
        </w:rPr>
        <w:t>............................</w:t>
      </w:r>
      <w:r w:rsidRPr="005E2A8D">
        <w:rPr>
          <w:rFonts w:ascii="Times New Roman" w:eastAsia="Times New Roman" w:hAnsi="Times New Roman" w:cs="Times New Roman"/>
          <w:sz w:val="18"/>
          <w:szCs w:val="18"/>
        </w:rPr>
        <w:t>........................................................</w:t>
      </w:r>
    </w:p>
    <w:p w:rsidR="00477FD2" w:rsidRPr="005E2A8D" w:rsidRDefault="00477FD2" w:rsidP="00150762">
      <w:pPr>
        <w:spacing w:after="0" w:line="33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5E2A8D">
        <w:rPr>
          <w:rFonts w:ascii="Times New Roman" w:eastAsia="Times New Roman" w:hAnsi="Times New Roman" w:cs="Times New Roman"/>
          <w:sz w:val="18"/>
          <w:szCs w:val="18"/>
        </w:rPr>
        <w:t>.....................................................................</w:t>
      </w:r>
      <w:r w:rsidR="00B16F8E">
        <w:rPr>
          <w:rFonts w:ascii="Times New Roman" w:eastAsia="Times New Roman" w:hAnsi="Times New Roman" w:cs="Times New Roman"/>
          <w:sz w:val="18"/>
          <w:szCs w:val="18"/>
        </w:rPr>
        <w:t>......................</w:t>
      </w:r>
      <w:r w:rsidRPr="005E2A8D">
        <w:rPr>
          <w:rFonts w:ascii="Times New Roman" w:eastAsia="Times New Roman" w:hAnsi="Times New Roman" w:cs="Times New Roman"/>
          <w:sz w:val="18"/>
          <w:szCs w:val="18"/>
        </w:rPr>
        <w:t>.............................</w:t>
      </w:r>
      <w:r w:rsidR="00150762" w:rsidRPr="005E2A8D">
        <w:rPr>
          <w:rFonts w:ascii="Times New Roman" w:eastAsia="Times New Roman" w:hAnsi="Times New Roman" w:cs="Times New Roman"/>
          <w:sz w:val="18"/>
          <w:szCs w:val="18"/>
        </w:rPr>
        <w:t>............................</w:t>
      </w:r>
      <w:r w:rsidRPr="005E2A8D">
        <w:rPr>
          <w:rFonts w:ascii="Times New Roman" w:eastAsia="Times New Roman" w:hAnsi="Times New Roman" w:cs="Times New Roman"/>
          <w:sz w:val="18"/>
          <w:szCs w:val="18"/>
        </w:rPr>
        <w:t>.....................................................</w:t>
      </w:r>
    </w:p>
    <w:p w:rsidR="00477FD2" w:rsidRPr="005E2A8D" w:rsidRDefault="00477FD2" w:rsidP="00150762">
      <w:pPr>
        <w:spacing w:after="0" w:line="336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 w:rsidRPr="005E2A8D">
        <w:rPr>
          <w:rFonts w:ascii="Times New Roman" w:eastAsia="Times New Roman" w:hAnsi="Times New Roman" w:cs="Times New Roman"/>
          <w:b/>
          <w:sz w:val="18"/>
          <w:szCs w:val="18"/>
        </w:rPr>
        <w:t>Określ cel wy</w:t>
      </w:r>
      <w:r w:rsidR="00F756AE" w:rsidRPr="005E2A8D">
        <w:rPr>
          <w:rFonts w:ascii="Times New Roman" w:eastAsia="Times New Roman" w:hAnsi="Times New Roman" w:cs="Times New Roman"/>
          <w:b/>
          <w:sz w:val="18"/>
          <w:szCs w:val="18"/>
        </w:rPr>
        <w:t>prawy ukazany w tekście.</w:t>
      </w:r>
    </w:p>
    <w:p w:rsidR="00477FD2" w:rsidRPr="005E2A8D" w:rsidRDefault="00477FD2" w:rsidP="00150762">
      <w:pPr>
        <w:spacing w:after="0" w:line="33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5E2A8D">
        <w:rPr>
          <w:rFonts w:ascii="Times New Roman" w:eastAsia="Times New Roman" w:hAnsi="Times New Roman" w:cs="Times New Roman"/>
          <w:sz w:val="18"/>
          <w:szCs w:val="18"/>
        </w:rPr>
        <w:t>..............................................................................</w:t>
      </w:r>
      <w:r w:rsidR="00150762" w:rsidRPr="005E2A8D">
        <w:rPr>
          <w:rFonts w:ascii="Times New Roman" w:eastAsia="Times New Roman" w:hAnsi="Times New Roman" w:cs="Times New Roman"/>
          <w:sz w:val="18"/>
          <w:szCs w:val="18"/>
        </w:rPr>
        <w:t>..............................</w:t>
      </w:r>
      <w:r w:rsidRPr="005E2A8D">
        <w:rPr>
          <w:rFonts w:ascii="Times New Roman" w:eastAsia="Times New Roman" w:hAnsi="Times New Roman" w:cs="Times New Roman"/>
          <w:sz w:val="18"/>
          <w:szCs w:val="18"/>
        </w:rPr>
        <w:t>.........................................................................</w:t>
      </w:r>
    </w:p>
    <w:p w:rsidR="00150762" w:rsidRPr="005E2A8D" w:rsidRDefault="00150762" w:rsidP="00150762">
      <w:pPr>
        <w:spacing w:after="0" w:line="336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 w:rsidRPr="005E2A8D">
        <w:rPr>
          <w:rFonts w:ascii="Times New Roman" w:eastAsia="Times New Roman" w:hAnsi="Times New Roman" w:cs="Times New Roman"/>
          <w:b/>
          <w:sz w:val="18"/>
          <w:szCs w:val="18"/>
        </w:rPr>
        <w:t>Określ znaczenie jakie ma ta wyprawa</w:t>
      </w:r>
      <w:r w:rsidR="00F756AE" w:rsidRPr="005E2A8D">
        <w:rPr>
          <w:rFonts w:ascii="Times New Roman" w:eastAsia="Times New Roman" w:hAnsi="Times New Roman" w:cs="Times New Roman"/>
          <w:b/>
          <w:sz w:val="18"/>
          <w:szCs w:val="18"/>
        </w:rPr>
        <w:t xml:space="preserve"> w historii.</w:t>
      </w:r>
    </w:p>
    <w:p w:rsidR="00477FD2" w:rsidRPr="005E2A8D" w:rsidRDefault="00477FD2" w:rsidP="00150762">
      <w:pPr>
        <w:spacing w:after="0" w:line="33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5E2A8D">
        <w:rPr>
          <w:rFonts w:ascii="Times New Roman" w:eastAsia="Times New Roman" w:hAnsi="Times New Roman" w:cs="Times New Roman"/>
          <w:sz w:val="18"/>
          <w:szCs w:val="18"/>
        </w:rPr>
        <w:t>.......................................................................................</w:t>
      </w:r>
      <w:r w:rsidR="00F756AE" w:rsidRPr="005E2A8D">
        <w:rPr>
          <w:rFonts w:ascii="Times New Roman" w:eastAsia="Times New Roman" w:hAnsi="Times New Roman" w:cs="Times New Roman"/>
          <w:sz w:val="18"/>
          <w:szCs w:val="18"/>
        </w:rPr>
        <w:t>................................................................................................................................................................</w:t>
      </w:r>
      <w:r w:rsidRPr="005E2A8D">
        <w:rPr>
          <w:rFonts w:ascii="Times New Roman" w:eastAsia="Times New Roman" w:hAnsi="Times New Roman" w:cs="Times New Roman"/>
          <w:sz w:val="18"/>
          <w:szCs w:val="18"/>
        </w:rPr>
        <w:t>.............</w:t>
      </w:r>
      <w:r w:rsidR="00150762" w:rsidRPr="005E2A8D">
        <w:rPr>
          <w:rFonts w:ascii="Times New Roman" w:eastAsia="Times New Roman" w:hAnsi="Times New Roman" w:cs="Times New Roman"/>
          <w:sz w:val="18"/>
          <w:szCs w:val="18"/>
        </w:rPr>
        <w:t>..............................</w:t>
      </w:r>
      <w:r w:rsidRPr="005E2A8D">
        <w:rPr>
          <w:rFonts w:ascii="Times New Roman" w:eastAsia="Times New Roman" w:hAnsi="Times New Roman" w:cs="Times New Roman"/>
          <w:sz w:val="18"/>
          <w:szCs w:val="18"/>
        </w:rPr>
        <w:t>...................................................</w:t>
      </w:r>
    </w:p>
    <w:p w:rsidR="00477FD2" w:rsidRPr="005E2A8D" w:rsidRDefault="00477FD2" w:rsidP="00150762">
      <w:pPr>
        <w:spacing w:after="0" w:line="336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 w:rsidRPr="005E2A8D">
        <w:rPr>
          <w:rFonts w:ascii="Times New Roman" w:eastAsia="Times New Roman" w:hAnsi="Times New Roman" w:cs="Times New Roman"/>
          <w:b/>
          <w:sz w:val="18"/>
          <w:szCs w:val="18"/>
        </w:rPr>
        <w:t xml:space="preserve">Wyjaśnij przyczyny powstania fałszywej informacji, którą sprostował w tym tekście A. </w:t>
      </w:r>
      <w:proofErr w:type="spellStart"/>
      <w:r w:rsidRPr="005E2A8D">
        <w:rPr>
          <w:rFonts w:ascii="Times New Roman" w:eastAsia="Times New Roman" w:hAnsi="Times New Roman" w:cs="Times New Roman"/>
          <w:b/>
          <w:sz w:val="18"/>
          <w:szCs w:val="18"/>
        </w:rPr>
        <w:t>Pigafetta</w:t>
      </w:r>
      <w:proofErr w:type="spellEnd"/>
      <w:r w:rsidRPr="005E2A8D">
        <w:rPr>
          <w:rFonts w:ascii="Times New Roman" w:eastAsia="Times New Roman" w:hAnsi="Times New Roman" w:cs="Times New Roman"/>
          <w:b/>
          <w:sz w:val="18"/>
          <w:szCs w:val="18"/>
        </w:rPr>
        <w:t xml:space="preserve">. </w:t>
      </w:r>
    </w:p>
    <w:p w:rsidR="00477FD2" w:rsidRPr="00150762" w:rsidRDefault="00477FD2" w:rsidP="00150762">
      <w:pPr>
        <w:spacing w:after="0" w:line="33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50762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</w:t>
      </w:r>
      <w:r w:rsidR="00150762">
        <w:rPr>
          <w:rFonts w:ascii="Times New Roman" w:eastAsia="Times New Roman" w:hAnsi="Times New Roman" w:cs="Times New Roman"/>
          <w:sz w:val="20"/>
          <w:szCs w:val="20"/>
        </w:rPr>
        <w:t>............................</w:t>
      </w:r>
      <w:r w:rsidRPr="00150762">
        <w:rPr>
          <w:rFonts w:ascii="Times New Roman" w:eastAsia="Times New Roman" w:hAnsi="Times New Roman" w:cs="Times New Roman"/>
          <w:sz w:val="20"/>
          <w:szCs w:val="20"/>
        </w:rPr>
        <w:t>...................</w:t>
      </w:r>
      <w:r w:rsidR="00150762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150762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</w:t>
      </w:r>
    </w:p>
    <w:p w:rsidR="00477FD2" w:rsidRPr="00150762" w:rsidRDefault="00477FD2" w:rsidP="00150762">
      <w:pPr>
        <w:spacing w:after="0" w:line="33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50762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</w:t>
      </w:r>
      <w:r w:rsidR="00150762">
        <w:rPr>
          <w:rFonts w:ascii="Times New Roman" w:eastAsia="Times New Roman" w:hAnsi="Times New Roman" w:cs="Times New Roman"/>
          <w:sz w:val="20"/>
          <w:szCs w:val="20"/>
        </w:rPr>
        <w:t>...........................</w:t>
      </w:r>
      <w:r w:rsidRPr="00150762">
        <w:rPr>
          <w:rFonts w:ascii="Times New Roman" w:eastAsia="Times New Roman" w:hAnsi="Times New Roman" w:cs="Times New Roman"/>
          <w:sz w:val="20"/>
          <w:szCs w:val="20"/>
        </w:rPr>
        <w:t>........</w:t>
      </w:r>
      <w:r w:rsidR="00150762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150762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</w:t>
      </w:r>
    </w:p>
    <w:p w:rsidR="001824E1" w:rsidRPr="001824E1" w:rsidRDefault="009637C6" w:rsidP="001824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="00B16F8E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1824E1" w:rsidRPr="001824E1">
        <w:rPr>
          <w:rFonts w:ascii="Times New Roman" w:hAnsi="Times New Roman" w:cs="Times New Roman"/>
          <w:b/>
          <w:bCs/>
          <w:sz w:val="20"/>
          <w:szCs w:val="20"/>
        </w:rPr>
        <w:t>Na podstawie danych statystycznych rozstrzygnij, które zdania są prawdziwe. Obok</w:t>
      </w:r>
    </w:p>
    <w:p w:rsidR="001824E1" w:rsidRPr="001824E1" w:rsidRDefault="001824E1" w:rsidP="001824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1824E1">
        <w:rPr>
          <w:rFonts w:ascii="Times New Roman" w:hAnsi="Times New Roman" w:cs="Times New Roman"/>
          <w:b/>
          <w:bCs/>
          <w:sz w:val="20"/>
          <w:szCs w:val="20"/>
        </w:rPr>
        <w:t xml:space="preserve">tych zdań </w:t>
      </w:r>
      <w:r w:rsidR="00024656">
        <w:rPr>
          <w:rFonts w:ascii="Times New Roman" w:hAnsi="Times New Roman" w:cs="Times New Roman"/>
          <w:b/>
          <w:bCs/>
          <w:sz w:val="20"/>
          <w:szCs w:val="20"/>
        </w:rPr>
        <w:t xml:space="preserve">w drugiej kolumnie </w:t>
      </w:r>
      <w:r w:rsidRPr="001824E1">
        <w:rPr>
          <w:rFonts w:ascii="Times New Roman" w:hAnsi="Times New Roman" w:cs="Times New Roman"/>
          <w:b/>
          <w:bCs/>
          <w:sz w:val="20"/>
          <w:szCs w:val="20"/>
        </w:rPr>
        <w:t xml:space="preserve">napisz słowo </w:t>
      </w:r>
      <w:r w:rsidRPr="001824E1">
        <w:rPr>
          <w:rFonts w:ascii="Times New Roman" w:hAnsi="Times New Roman" w:cs="Times New Roman"/>
          <w:b/>
          <w:bCs/>
          <w:i/>
          <w:iCs/>
          <w:sz w:val="20"/>
          <w:szCs w:val="20"/>
        </w:rPr>
        <w:t>prawda</w:t>
      </w:r>
      <w:r w:rsidRPr="001824E1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:rsidR="001824E1" w:rsidRPr="001824E1" w:rsidRDefault="001824E1" w:rsidP="00182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824E1">
        <w:rPr>
          <w:rFonts w:ascii="Times New Roman" w:hAnsi="Times New Roman" w:cs="Times New Roman"/>
          <w:b/>
          <w:bCs/>
          <w:sz w:val="20"/>
          <w:szCs w:val="20"/>
        </w:rPr>
        <w:t>Tabela. Atlantycki handel niewolnikami w latach 1451–1700. Zestawienie szacunkowe dostaw niewolników z Afryki do regionów importujących (dane w tysiącach)</w:t>
      </w:r>
    </w:p>
    <w:p w:rsidR="001824E1" w:rsidRDefault="00024656" w:rsidP="00191CD3">
      <w:pPr>
        <w:spacing w:after="0" w:line="240" w:lineRule="auto"/>
        <w:jc w:val="both"/>
        <w:rPr>
          <w:rFonts w:ascii="Times New Roman" w:hAnsi="Times New Roman"/>
          <w:b/>
          <w:color w:val="1A1B1F"/>
          <w:sz w:val="24"/>
          <w:szCs w:val="24"/>
        </w:rPr>
      </w:pPr>
      <w:r>
        <w:rPr>
          <w:rFonts w:ascii="Times New Roman" w:hAnsi="Times New Roman"/>
          <w:b/>
          <w:noProof/>
          <w:color w:val="1A1B1F"/>
          <w:sz w:val="24"/>
          <w:szCs w:val="24"/>
          <w:lang w:eastAsia="pl-PL"/>
        </w:rPr>
        <w:drawing>
          <wp:inline distT="0" distB="0" distL="0" distR="0">
            <wp:extent cx="5020376" cy="3143689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iewolnictwo tabel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3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650"/>
        <w:gridCol w:w="1412"/>
      </w:tblGrid>
      <w:tr w:rsidR="00024656" w:rsidTr="00024656">
        <w:tc>
          <w:tcPr>
            <w:tcW w:w="7650" w:type="dxa"/>
          </w:tcPr>
          <w:p w:rsidR="00024656" w:rsidRDefault="00024656" w:rsidP="00191CD3">
            <w:pPr>
              <w:jc w:val="both"/>
              <w:rPr>
                <w:rFonts w:ascii="Times New Roman" w:hAnsi="Times New Roman"/>
                <w:b/>
                <w:color w:val="1A1B1F"/>
                <w:sz w:val="24"/>
                <w:szCs w:val="24"/>
              </w:rPr>
            </w:pPr>
            <w:r w:rsidRPr="00024656">
              <w:rPr>
                <w:rFonts w:ascii="Times New Roman" w:hAnsi="Times New Roman"/>
                <w:color w:val="1A1B1F"/>
                <w:sz w:val="20"/>
                <w:szCs w:val="20"/>
              </w:rPr>
              <w:t>Stary Świat odgrywał ważną rolę jako naby</w:t>
            </w:r>
            <w:r w:rsidR="003D21DE">
              <w:rPr>
                <w:rFonts w:ascii="Times New Roman" w:hAnsi="Times New Roman"/>
                <w:color w:val="1A1B1F"/>
                <w:sz w:val="20"/>
                <w:szCs w:val="20"/>
              </w:rPr>
              <w:t>wca niewolników aż do końca XV</w:t>
            </w:r>
            <w:r w:rsidRPr="00024656">
              <w:rPr>
                <w:rFonts w:ascii="Times New Roman" w:hAnsi="Times New Roman"/>
                <w:color w:val="1A1B1F"/>
                <w:sz w:val="20"/>
                <w:szCs w:val="20"/>
              </w:rPr>
              <w:t xml:space="preserve"> wieku</w:t>
            </w:r>
          </w:p>
        </w:tc>
        <w:tc>
          <w:tcPr>
            <w:tcW w:w="1412" w:type="dxa"/>
          </w:tcPr>
          <w:p w:rsidR="00024656" w:rsidRDefault="00024656" w:rsidP="00191CD3">
            <w:pPr>
              <w:jc w:val="both"/>
              <w:rPr>
                <w:rFonts w:ascii="Times New Roman" w:hAnsi="Times New Roman"/>
                <w:b/>
                <w:color w:val="1A1B1F"/>
                <w:sz w:val="24"/>
                <w:szCs w:val="24"/>
              </w:rPr>
            </w:pPr>
          </w:p>
        </w:tc>
      </w:tr>
      <w:tr w:rsidR="00024656" w:rsidTr="00024656">
        <w:tc>
          <w:tcPr>
            <w:tcW w:w="7650" w:type="dxa"/>
          </w:tcPr>
          <w:p w:rsidR="00024656" w:rsidRPr="00024656" w:rsidRDefault="00024656" w:rsidP="00191CD3">
            <w:pPr>
              <w:jc w:val="both"/>
              <w:rPr>
                <w:rFonts w:ascii="Times New Roman" w:hAnsi="Times New Roman"/>
                <w:color w:val="1A1B1F"/>
                <w:sz w:val="20"/>
                <w:szCs w:val="20"/>
              </w:rPr>
            </w:pPr>
            <w:r w:rsidRPr="00024656">
              <w:rPr>
                <w:rFonts w:ascii="Times New Roman" w:hAnsi="Times New Roman"/>
                <w:color w:val="1A1B1F"/>
                <w:sz w:val="20"/>
                <w:szCs w:val="20"/>
              </w:rPr>
              <w:t>Spośród odbiorców niewolników wymienionych w zestawieniu w XVII wieku największą liczbę niewolników przejęła Brazylia.</w:t>
            </w:r>
          </w:p>
        </w:tc>
        <w:tc>
          <w:tcPr>
            <w:tcW w:w="1412" w:type="dxa"/>
          </w:tcPr>
          <w:p w:rsidR="00024656" w:rsidRDefault="00024656" w:rsidP="00191CD3">
            <w:pPr>
              <w:jc w:val="both"/>
              <w:rPr>
                <w:rFonts w:ascii="Times New Roman" w:hAnsi="Times New Roman"/>
                <w:b/>
                <w:color w:val="1A1B1F"/>
                <w:sz w:val="24"/>
                <w:szCs w:val="24"/>
              </w:rPr>
            </w:pPr>
          </w:p>
        </w:tc>
      </w:tr>
      <w:tr w:rsidR="00024656" w:rsidTr="00024656">
        <w:tc>
          <w:tcPr>
            <w:tcW w:w="7650" w:type="dxa"/>
          </w:tcPr>
          <w:p w:rsidR="00024656" w:rsidRDefault="00024656" w:rsidP="003D21DE">
            <w:pPr>
              <w:jc w:val="both"/>
              <w:rPr>
                <w:rFonts w:ascii="Times New Roman" w:hAnsi="Times New Roman"/>
                <w:b/>
                <w:color w:val="1A1B1F"/>
                <w:sz w:val="24"/>
                <w:szCs w:val="24"/>
              </w:rPr>
            </w:pPr>
            <w:r w:rsidRPr="00024656">
              <w:rPr>
                <w:rFonts w:ascii="Times New Roman" w:hAnsi="Times New Roman"/>
                <w:color w:val="1A1B1F"/>
                <w:sz w:val="20"/>
                <w:szCs w:val="20"/>
              </w:rPr>
              <w:t xml:space="preserve">W </w:t>
            </w:r>
            <w:r w:rsidR="003D21DE">
              <w:rPr>
                <w:rFonts w:ascii="Times New Roman" w:hAnsi="Times New Roman"/>
                <w:color w:val="1A1B1F"/>
                <w:sz w:val="20"/>
                <w:szCs w:val="20"/>
              </w:rPr>
              <w:t xml:space="preserve">drugiej połowie </w:t>
            </w:r>
            <w:r w:rsidRPr="00024656">
              <w:rPr>
                <w:rFonts w:ascii="Times New Roman" w:hAnsi="Times New Roman"/>
                <w:color w:val="1A1B1F"/>
                <w:sz w:val="20"/>
                <w:szCs w:val="20"/>
              </w:rPr>
              <w:t xml:space="preserve">XVII wieku wyspy położone w basenie Morza Karaibskiego </w:t>
            </w:r>
            <w:r w:rsidR="003D21DE">
              <w:rPr>
                <w:rFonts w:ascii="Times New Roman" w:hAnsi="Times New Roman"/>
                <w:color w:val="1A1B1F"/>
                <w:sz w:val="20"/>
                <w:szCs w:val="20"/>
              </w:rPr>
              <w:t>przyjęły mniej niewolników niż Brazylia</w:t>
            </w:r>
          </w:p>
        </w:tc>
        <w:tc>
          <w:tcPr>
            <w:tcW w:w="1412" w:type="dxa"/>
          </w:tcPr>
          <w:p w:rsidR="00024656" w:rsidRDefault="00024656" w:rsidP="00191CD3">
            <w:pPr>
              <w:jc w:val="both"/>
              <w:rPr>
                <w:rFonts w:ascii="Times New Roman" w:hAnsi="Times New Roman"/>
                <w:b/>
                <w:color w:val="1A1B1F"/>
                <w:sz w:val="24"/>
                <w:szCs w:val="24"/>
              </w:rPr>
            </w:pPr>
          </w:p>
        </w:tc>
      </w:tr>
      <w:tr w:rsidR="00024656" w:rsidTr="00024656">
        <w:tc>
          <w:tcPr>
            <w:tcW w:w="7650" w:type="dxa"/>
          </w:tcPr>
          <w:p w:rsidR="00024656" w:rsidRPr="00807AC3" w:rsidRDefault="00807AC3" w:rsidP="00191CD3">
            <w:pPr>
              <w:jc w:val="both"/>
              <w:rPr>
                <w:rFonts w:ascii="Times New Roman" w:hAnsi="Times New Roman"/>
                <w:color w:val="1A1B1F"/>
                <w:sz w:val="20"/>
                <w:szCs w:val="20"/>
              </w:rPr>
            </w:pPr>
            <w:r w:rsidRPr="00807AC3">
              <w:rPr>
                <w:rFonts w:ascii="Times New Roman" w:hAnsi="Times New Roman"/>
                <w:color w:val="1A1B1F"/>
                <w:sz w:val="20"/>
                <w:szCs w:val="20"/>
              </w:rPr>
              <w:t xml:space="preserve">Hiszpańskie kolonie w Ameryce kupiły </w:t>
            </w:r>
            <w:r w:rsidR="003D21DE">
              <w:rPr>
                <w:rFonts w:ascii="Times New Roman" w:hAnsi="Times New Roman"/>
                <w:color w:val="1A1B1F"/>
                <w:sz w:val="20"/>
                <w:szCs w:val="20"/>
              </w:rPr>
              <w:t xml:space="preserve">w XVI wieku </w:t>
            </w:r>
            <w:r w:rsidRPr="00807AC3">
              <w:rPr>
                <w:rFonts w:ascii="Times New Roman" w:hAnsi="Times New Roman"/>
                <w:color w:val="1A1B1F"/>
                <w:sz w:val="20"/>
                <w:szCs w:val="20"/>
              </w:rPr>
              <w:t>więcej czarnych niewolników niż posiadłości Portugalii na tym kontynencie.</w:t>
            </w:r>
          </w:p>
        </w:tc>
        <w:tc>
          <w:tcPr>
            <w:tcW w:w="1412" w:type="dxa"/>
          </w:tcPr>
          <w:p w:rsidR="00024656" w:rsidRDefault="00024656" w:rsidP="00191CD3">
            <w:pPr>
              <w:jc w:val="both"/>
              <w:rPr>
                <w:rFonts w:ascii="Times New Roman" w:hAnsi="Times New Roman"/>
                <w:b/>
                <w:color w:val="1A1B1F"/>
                <w:sz w:val="24"/>
                <w:szCs w:val="24"/>
              </w:rPr>
            </w:pPr>
          </w:p>
        </w:tc>
      </w:tr>
    </w:tbl>
    <w:p w:rsidR="001824E1" w:rsidRDefault="001824E1" w:rsidP="00191CD3">
      <w:pPr>
        <w:spacing w:after="0" w:line="240" w:lineRule="auto"/>
        <w:jc w:val="both"/>
        <w:rPr>
          <w:rFonts w:ascii="Times New Roman" w:hAnsi="Times New Roman"/>
          <w:b/>
          <w:color w:val="1A1B1F"/>
          <w:sz w:val="24"/>
          <w:szCs w:val="24"/>
        </w:rPr>
      </w:pPr>
    </w:p>
    <w:p w:rsidR="00191CD3" w:rsidRPr="00B16F8E" w:rsidRDefault="009637C6" w:rsidP="00191CD3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1A1B1F"/>
          <w:sz w:val="20"/>
          <w:szCs w:val="20"/>
        </w:rPr>
      </w:pPr>
      <w:r>
        <w:rPr>
          <w:rFonts w:ascii="Times New Roman" w:hAnsi="Times New Roman" w:cs="Times New Roman"/>
          <w:b/>
          <w:color w:val="1A1B1F"/>
          <w:sz w:val="20"/>
          <w:szCs w:val="20"/>
        </w:rPr>
        <w:t>8</w:t>
      </w:r>
      <w:r w:rsidR="00191CD3" w:rsidRPr="00B16F8E">
        <w:rPr>
          <w:rFonts w:ascii="Times New Roman" w:eastAsia="Calibri" w:hAnsi="Times New Roman" w:cs="Times New Roman"/>
          <w:b/>
          <w:color w:val="1A1B1F"/>
          <w:sz w:val="20"/>
          <w:szCs w:val="20"/>
        </w:rPr>
        <w:t>. Ułóż wydarzenia w kolejności chronologicznej wp</w:t>
      </w:r>
      <w:r w:rsidR="00024A2B">
        <w:rPr>
          <w:rFonts w:ascii="Times New Roman" w:eastAsia="Calibri" w:hAnsi="Times New Roman" w:cs="Times New Roman"/>
          <w:b/>
          <w:color w:val="1A1B1F"/>
          <w:sz w:val="20"/>
          <w:szCs w:val="20"/>
        </w:rPr>
        <w:t>isując w kratki numery od 1 do 5</w:t>
      </w:r>
      <w:r w:rsidR="00191CD3" w:rsidRPr="00B16F8E">
        <w:rPr>
          <w:rFonts w:ascii="Times New Roman" w:eastAsia="Calibri" w:hAnsi="Times New Roman" w:cs="Times New Roman"/>
          <w:b/>
          <w:color w:val="1A1B1F"/>
          <w:sz w:val="20"/>
          <w:szCs w:val="20"/>
        </w:rPr>
        <w:t>.</w:t>
      </w:r>
    </w:p>
    <w:tbl>
      <w:tblPr>
        <w:tblW w:w="92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8896"/>
      </w:tblGrid>
      <w:tr w:rsidR="00191CD3" w:rsidRPr="00B16F8E" w:rsidTr="00B95525">
        <w:tc>
          <w:tcPr>
            <w:tcW w:w="392" w:type="dxa"/>
            <w:tcBorders>
              <w:right w:val="single" w:sz="4" w:space="0" w:color="auto"/>
            </w:tcBorders>
            <w:shd w:val="clear" w:color="auto" w:fill="auto"/>
          </w:tcPr>
          <w:p w:rsidR="00191CD3" w:rsidRPr="00B16F8E" w:rsidRDefault="00191CD3" w:rsidP="00B95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8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91CD3" w:rsidRPr="00B16F8E" w:rsidRDefault="00024A2B" w:rsidP="00024A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A1B1F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1A1B1F"/>
                <w:sz w:val="20"/>
                <w:szCs w:val="20"/>
              </w:rPr>
              <w:t xml:space="preserve">Zdobycie przez F. Pizarra stolicy </w:t>
            </w:r>
            <w:proofErr w:type="gramStart"/>
            <w:r>
              <w:rPr>
                <w:rFonts w:ascii="Times New Roman" w:eastAsia="Calibri" w:hAnsi="Times New Roman" w:cs="Times New Roman"/>
                <w:color w:val="1A1B1F"/>
                <w:sz w:val="20"/>
                <w:szCs w:val="20"/>
              </w:rPr>
              <w:t>Inków  -</w:t>
            </w:r>
            <w:proofErr w:type="gramEnd"/>
            <w:r>
              <w:rPr>
                <w:rFonts w:ascii="Times New Roman" w:eastAsia="Calibri" w:hAnsi="Times New Roman" w:cs="Times New Roman"/>
                <w:color w:val="1A1B1F"/>
                <w:sz w:val="20"/>
                <w:szCs w:val="20"/>
              </w:rPr>
              <w:t xml:space="preserve"> Cuzco</w:t>
            </w:r>
          </w:p>
        </w:tc>
      </w:tr>
      <w:tr w:rsidR="00191CD3" w:rsidRPr="00B16F8E" w:rsidTr="00B95525">
        <w:tc>
          <w:tcPr>
            <w:tcW w:w="392" w:type="dxa"/>
            <w:tcBorders>
              <w:right w:val="single" w:sz="4" w:space="0" w:color="auto"/>
            </w:tcBorders>
            <w:shd w:val="clear" w:color="auto" w:fill="auto"/>
          </w:tcPr>
          <w:p w:rsidR="00191CD3" w:rsidRPr="00B16F8E" w:rsidRDefault="00191CD3" w:rsidP="00B95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8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91CD3" w:rsidRPr="00B16F8E" w:rsidRDefault="00024A2B" w:rsidP="00B95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A1B1F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1A1B1F"/>
                <w:sz w:val="20"/>
                <w:szCs w:val="20"/>
              </w:rPr>
              <w:t>Zdobycie przez Kastylię i Aragonię Grenady i wygnanie Muzułmanów z Płw. Iberyjskiego</w:t>
            </w:r>
          </w:p>
        </w:tc>
      </w:tr>
      <w:tr w:rsidR="00191CD3" w:rsidRPr="00B16F8E" w:rsidTr="00B95525">
        <w:tc>
          <w:tcPr>
            <w:tcW w:w="392" w:type="dxa"/>
            <w:tcBorders>
              <w:right w:val="single" w:sz="4" w:space="0" w:color="auto"/>
            </w:tcBorders>
            <w:shd w:val="clear" w:color="auto" w:fill="auto"/>
          </w:tcPr>
          <w:p w:rsidR="00191CD3" w:rsidRPr="00B16F8E" w:rsidRDefault="00191CD3" w:rsidP="00B95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8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91CD3" w:rsidRPr="00B16F8E" w:rsidRDefault="00024A2B" w:rsidP="00B95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A1B1F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1A1B1F"/>
                <w:sz w:val="20"/>
                <w:szCs w:val="20"/>
              </w:rPr>
              <w:t>Pierwsza wyprawa Kolumba</w:t>
            </w:r>
          </w:p>
        </w:tc>
      </w:tr>
      <w:tr w:rsidR="00191CD3" w:rsidRPr="00B16F8E" w:rsidTr="00B95525">
        <w:tc>
          <w:tcPr>
            <w:tcW w:w="392" w:type="dxa"/>
            <w:tcBorders>
              <w:right w:val="single" w:sz="4" w:space="0" w:color="auto"/>
            </w:tcBorders>
            <w:shd w:val="clear" w:color="auto" w:fill="auto"/>
          </w:tcPr>
          <w:p w:rsidR="00191CD3" w:rsidRPr="00B16F8E" w:rsidRDefault="00191CD3" w:rsidP="00B95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8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91CD3" w:rsidRPr="00B16F8E" w:rsidRDefault="003751B7" w:rsidP="00B95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A1B1F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1A1B1F"/>
                <w:sz w:val="20"/>
                <w:szCs w:val="20"/>
              </w:rPr>
              <w:t>Wyprawa F. Orleany rzeką Amazonka</w:t>
            </w:r>
          </w:p>
        </w:tc>
      </w:tr>
      <w:tr w:rsidR="00191CD3" w:rsidRPr="00B16F8E" w:rsidTr="00B9552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CD3" w:rsidRPr="00B16F8E" w:rsidRDefault="00191CD3" w:rsidP="00B95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8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91CD3" w:rsidRPr="00B16F8E" w:rsidRDefault="003751B7" w:rsidP="00B95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A1B1F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1A1B1F"/>
                <w:sz w:val="20"/>
                <w:szCs w:val="20"/>
              </w:rPr>
              <w:t>Podbój środkowego Meksyku przez oddział H. Corteza</w:t>
            </w:r>
          </w:p>
        </w:tc>
      </w:tr>
    </w:tbl>
    <w:p w:rsidR="009637C6" w:rsidRDefault="009637C6" w:rsidP="00191CD3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Calibri" w:hAnsi="Times New Roman" w:cs="Times New Roman"/>
          <w:b/>
          <w:color w:val="1A1B1F"/>
          <w:sz w:val="20"/>
          <w:szCs w:val="20"/>
          <w:lang w:eastAsia="pl-PL"/>
        </w:rPr>
      </w:pPr>
    </w:p>
    <w:p w:rsidR="00191CD3" w:rsidRDefault="00807AC3" w:rsidP="00191CD3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eastAsia="pl-PL"/>
        </w:rPr>
      </w:pPr>
      <w:r>
        <w:rPr>
          <w:rFonts w:ascii="Times New Roman" w:eastAsia="Calibri" w:hAnsi="Times New Roman" w:cs="Times New Roman"/>
          <w:b/>
          <w:color w:val="1A1B1F"/>
          <w:sz w:val="20"/>
          <w:szCs w:val="20"/>
          <w:lang w:eastAsia="pl-PL"/>
        </w:rPr>
        <w:t>9</w:t>
      </w:r>
      <w:r w:rsidR="00191CD3" w:rsidRPr="00B16F8E">
        <w:rPr>
          <w:rFonts w:ascii="Times New Roman" w:eastAsia="Calibri" w:hAnsi="Times New Roman" w:cs="Times New Roman"/>
          <w:b/>
          <w:color w:val="1A1B1F"/>
          <w:sz w:val="20"/>
          <w:szCs w:val="20"/>
          <w:lang w:eastAsia="pl-PL"/>
        </w:rPr>
        <w:t xml:space="preserve">. </w:t>
      </w:r>
      <w:r w:rsidR="009637C6" w:rsidRPr="00787CEB">
        <w:rPr>
          <w:rFonts w:ascii="Times New Roman" w:hAnsi="Times New Roman" w:cs="Times New Roman"/>
          <w:b/>
          <w:sz w:val="20"/>
          <w:szCs w:val="20"/>
          <w:lang w:eastAsia="pl-PL"/>
        </w:rPr>
        <w:t>Co przedstawiają zamieszczone fotografie?</w:t>
      </w:r>
    </w:p>
    <w:p w:rsidR="009637C6" w:rsidRPr="00B16F8E" w:rsidRDefault="009637C6" w:rsidP="00191CD3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Calibri" w:hAnsi="Times New Roman" w:cs="Times New Roman"/>
          <w:b/>
          <w:color w:val="1A1B1F"/>
          <w:sz w:val="20"/>
          <w:szCs w:val="20"/>
          <w:lang w:eastAsia="pl-PL"/>
        </w:rPr>
      </w:pPr>
      <w:r>
        <w:rPr>
          <w:rFonts w:ascii="Times New Roman" w:hAnsi="Times New Roman" w:cs="Times New Roman"/>
          <w:b/>
          <w:sz w:val="20"/>
          <w:szCs w:val="20"/>
          <w:lang w:eastAsia="pl-PL"/>
        </w:rPr>
        <w:t xml:space="preserve">                                       Zdjęcie nr 1                                                       Zdjęcie nr 2                                  </w:t>
      </w:r>
    </w:p>
    <w:p w:rsidR="009637C6" w:rsidRDefault="00AA39B8" w:rsidP="00D72A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pl-PL"/>
        </w:rPr>
      </w:pPr>
      <w:r>
        <w:rPr>
          <w:rFonts w:ascii="Times New Roman" w:hAnsi="Times New Roman"/>
          <w:noProof/>
          <w:color w:val="1A1B1F"/>
          <w:sz w:val="24"/>
          <w:szCs w:val="24"/>
          <w:lang w:eastAsia="pl-PL"/>
        </w:rPr>
        <w:drawing>
          <wp:inline distT="0" distB="0" distL="0" distR="0">
            <wp:extent cx="2932430" cy="1885826"/>
            <wp:effectExtent l="0" t="0" r="1270" b="635"/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09" cy="189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1B7" w:rsidRPr="003751B7">
        <w:rPr>
          <w:noProof/>
          <w:lang w:eastAsia="pl-PL"/>
        </w:rPr>
        <w:t xml:space="preserve"> </w:t>
      </w:r>
      <w:r w:rsidR="003751B7">
        <w:rPr>
          <w:noProof/>
          <w:lang w:eastAsia="pl-PL"/>
        </w:rPr>
        <w:drawing>
          <wp:inline distT="0" distB="0" distL="0" distR="0" wp14:anchorId="702E8987" wp14:editId="2FF6B132">
            <wp:extent cx="2705100" cy="1876425"/>
            <wp:effectExtent l="0" t="0" r="0" b="9525"/>
            <wp:docPr id="2" name="Obraz 2" descr="Machu Picchu – górska warownia-miasto Inków Machu Picchu – górska warownia-miasto Inków Źródło: icelight, Wikimedia Commons, licencja: CC BY 2.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u Picchu – górska warownia-miasto Inków Machu Picchu – górska warownia-miasto Inków Źródło: icelight, Wikimedia Commons, licencja: CC BY 2.0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58" cy="187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F8E">
        <w:rPr>
          <w:rFonts w:ascii="Times New Roman" w:hAnsi="Times New Roman" w:cs="Times New Roman"/>
          <w:sz w:val="20"/>
          <w:szCs w:val="20"/>
          <w:lang w:eastAsia="pl-PL"/>
        </w:rPr>
        <w:tab/>
      </w:r>
    </w:p>
    <w:p w:rsidR="009637C6" w:rsidRPr="00787CEB" w:rsidRDefault="009637C6" w:rsidP="009637C6">
      <w:pPr>
        <w:rPr>
          <w:rFonts w:ascii="Times New Roman" w:hAnsi="Times New Roman" w:cs="Times New Roman"/>
          <w:sz w:val="20"/>
          <w:szCs w:val="20"/>
          <w:lang w:eastAsia="pl-PL"/>
        </w:rPr>
      </w:pPr>
      <w:r w:rsidRPr="00787CEB">
        <w:rPr>
          <w:rFonts w:ascii="Times New Roman" w:hAnsi="Times New Roman" w:cs="Times New Roman"/>
          <w:sz w:val="20"/>
          <w:szCs w:val="20"/>
          <w:lang w:eastAsia="pl-PL"/>
        </w:rPr>
        <w:t>Zdjęcie nr 1 - …………………………………</w:t>
      </w:r>
      <w:r>
        <w:rPr>
          <w:rFonts w:ascii="Times New Roman" w:hAnsi="Times New Roman" w:cs="Times New Roman"/>
          <w:sz w:val="20"/>
          <w:szCs w:val="20"/>
          <w:lang w:eastAsia="pl-PL"/>
        </w:rPr>
        <w:t>………………</w:t>
      </w:r>
      <w:proofErr w:type="gramStart"/>
      <w:r>
        <w:rPr>
          <w:rFonts w:ascii="Times New Roman" w:hAnsi="Times New Roman" w:cs="Times New Roman"/>
          <w:sz w:val="20"/>
          <w:szCs w:val="20"/>
          <w:lang w:eastAsia="pl-PL"/>
        </w:rPr>
        <w:t>…….</w:t>
      </w:r>
      <w:proofErr w:type="gramEnd"/>
      <w:r>
        <w:rPr>
          <w:rFonts w:ascii="Times New Roman" w:hAnsi="Times New Roman" w:cs="Times New Roman"/>
          <w:sz w:val="20"/>
          <w:szCs w:val="20"/>
          <w:lang w:eastAsia="pl-PL"/>
        </w:rPr>
        <w:t>.</w:t>
      </w:r>
      <w:r w:rsidRPr="00787CEB">
        <w:rPr>
          <w:rFonts w:ascii="Times New Roman" w:hAnsi="Times New Roman" w:cs="Times New Roman"/>
          <w:sz w:val="20"/>
          <w:szCs w:val="20"/>
          <w:lang w:eastAsia="pl-PL"/>
        </w:rPr>
        <w:t>………………………………………………</w:t>
      </w:r>
    </w:p>
    <w:p w:rsidR="009637C6" w:rsidRPr="00787CEB" w:rsidRDefault="009637C6" w:rsidP="009637C6">
      <w:pPr>
        <w:rPr>
          <w:rFonts w:ascii="Times New Roman" w:hAnsi="Times New Roman" w:cs="Times New Roman"/>
          <w:sz w:val="20"/>
          <w:szCs w:val="20"/>
          <w:lang w:eastAsia="pl-PL"/>
        </w:rPr>
      </w:pPr>
      <w:r w:rsidRPr="00787CEB">
        <w:rPr>
          <w:rFonts w:ascii="Times New Roman" w:hAnsi="Times New Roman" w:cs="Times New Roman"/>
          <w:sz w:val="20"/>
          <w:szCs w:val="20"/>
          <w:lang w:eastAsia="pl-PL"/>
        </w:rPr>
        <w:t>Zdjęcie nr 2 - ……………………………………………</w:t>
      </w:r>
      <w:r>
        <w:rPr>
          <w:rFonts w:ascii="Times New Roman" w:hAnsi="Times New Roman" w:cs="Times New Roman"/>
          <w:sz w:val="20"/>
          <w:szCs w:val="20"/>
          <w:lang w:eastAsia="pl-PL"/>
        </w:rPr>
        <w:t>……………</w:t>
      </w:r>
      <w:proofErr w:type="gramStart"/>
      <w:r>
        <w:rPr>
          <w:rFonts w:ascii="Times New Roman" w:hAnsi="Times New Roman" w:cs="Times New Roman"/>
          <w:sz w:val="20"/>
          <w:szCs w:val="20"/>
          <w:lang w:eastAsia="pl-PL"/>
        </w:rPr>
        <w:t>…….</w:t>
      </w:r>
      <w:proofErr w:type="gramEnd"/>
      <w:r>
        <w:rPr>
          <w:rFonts w:ascii="Times New Roman" w:hAnsi="Times New Roman" w:cs="Times New Roman"/>
          <w:sz w:val="20"/>
          <w:szCs w:val="20"/>
          <w:lang w:eastAsia="pl-PL"/>
        </w:rPr>
        <w:t>.</w:t>
      </w:r>
      <w:r w:rsidRPr="00787CEB">
        <w:rPr>
          <w:rFonts w:ascii="Times New Roman" w:hAnsi="Times New Roman" w:cs="Times New Roman"/>
          <w:sz w:val="20"/>
          <w:szCs w:val="20"/>
          <w:lang w:eastAsia="pl-PL"/>
        </w:rPr>
        <w:t>……………………………………</w:t>
      </w:r>
    </w:p>
    <w:p w:rsidR="004C03BD" w:rsidRPr="00B16F8E" w:rsidRDefault="00024243" w:rsidP="004C03BD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pl-PL"/>
        </w:rPr>
        <w:t>10</w:t>
      </w:r>
      <w:r w:rsidR="004C03BD" w:rsidRPr="00B16F8E">
        <w:rPr>
          <w:rFonts w:ascii="Times New Roman" w:hAnsi="Times New Roman" w:cs="Times New Roman"/>
          <w:b/>
          <w:bCs/>
          <w:sz w:val="20"/>
          <w:szCs w:val="20"/>
          <w:lang w:eastAsia="pl-PL"/>
        </w:rPr>
        <w:t xml:space="preserve">. </w:t>
      </w:r>
      <w:r w:rsidR="004C03BD" w:rsidRPr="00B16F8E">
        <w:rPr>
          <w:rFonts w:ascii="Times New Roman" w:hAnsi="Times New Roman" w:cs="Times New Roman"/>
          <w:b/>
          <w:sz w:val="20"/>
          <w:szCs w:val="20"/>
          <w:lang w:eastAsia="pl-PL"/>
        </w:rPr>
        <w:t>Uzupełnij tabelę.</w:t>
      </w:r>
      <w:r w:rsidR="004C03BD" w:rsidRPr="00B16F8E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="004C03BD" w:rsidRPr="00B16F8E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="004C03BD" w:rsidRPr="00B16F8E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="004C03BD" w:rsidRPr="00B16F8E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="004C03BD" w:rsidRPr="00B16F8E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="004C03BD" w:rsidRPr="00B16F8E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="004C03BD" w:rsidRPr="00B16F8E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="004C03BD" w:rsidRPr="00B16F8E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="004C03BD" w:rsidRPr="00B16F8E">
        <w:rPr>
          <w:rFonts w:ascii="Times New Roman" w:hAnsi="Times New Roman" w:cs="Times New Roman"/>
          <w:sz w:val="20"/>
          <w:szCs w:val="20"/>
          <w:lang w:eastAsia="pl-PL"/>
        </w:rPr>
        <w:tab/>
        <w:t xml:space="preserve">        </w:t>
      </w:r>
    </w:p>
    <w:tbl>
      <w:tblPr>
        <w:tblW w:w="92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1275"/>
        <w:gridCol w:w="4644"/>
      </w:tblGrid>
      <w:tr w:rsidR="004C03BD" w:rsidRPr="00B16F8E" w:rsidTr="004C7BE3">
        <w:tc>
          <w:tcPr>
            <w:tcW w:w="3369" w:type="dxa"/>
            <w:shd w:val="clear" w:color="auto" w:fill="auto"/>
          </w:tcPr>
          <w:p w:rsidR="004C03BD" w:rsidRPr="00B16F8E" w:rsidRDefault="004C03BD" w:rsidP="004C7B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6F8E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odkrywcy</w:t>
            </w:r>
          </w:p>
        </w:tc>
        <w:tc>
          <w:tcPr>
            <w:tcW w:w="1275" w:type="dxa"/>
            <w:shd w:val="clear" w:color="auto" w:fill="auto"/>
          </w:tcPr>
          <w:p w:rsidR="004C03BD" w:rsidRPr="00B16F8E" w:rsidRDefault="004C03BD" w:rsidP="004C7B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6F8E">
              <w:rPr>
                <w:rFonts w:ascii="Times New Roman" w:hAnsi="Times New Roman" w:cs="Times New Roman"/>
                <w:b/>
                <w:sz w:val="20"/>
                <w:szCs w:val="20"/>
              </w:rPr>
              <w:t>Rok odkrycia</w:t>
            </w:r>
          </w:p>
        </w:tc>
        <w:tc>
          <w:tcPr>
            <w:tcW w:w="4644" w:type="dxa"/>
          </w:tcPr>
          <w:p w:rsidR="004C03BD" w:rsidRPr="00B16F8E" w:rsidRDefault="004C03BD" w:rsidP="004C7B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6F8E">
              <w:rPr>
                <w:rFonts w:ascii="Times New Roman" w:hAnsi="Times New Roman" w:cs="Times New Roman"/>
                <w:b/>
                <w:sz w:val="20"/>
                <w:szCs w:val="20"/>
              </w:rPr>
              <w:t>Nazwa odkrytego miejsca</w:t>
            </w:r>
          </w:p>
        </w:tc>
      </w:tr>
      <w:tr w:rsidR="004C03BD" w:rsidRPr="00B16F8E" w:rsidTr="004C7BE3">
        <w:trPr>
          <w:trHeight w:val="283"/>
        </w:trPr>
        <w:tc>
          <w:tcPr>
            <w:tcW w:w="3369" w:type="dxa"/>
            <w:shd w:val="clear" w:color="auto" w:fill="auto"/>
          </w:tcPr>
          <w:p w:rsidR="004C03BD" w:rsidRPr="00B16F8E" w:rsidRDefault="003F450A" w:rsidP="004C7B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……………</w:t>
            </w:r>
          </w:p>
        </w:tc>
        <w:tc>
          <w:tcPr>
            <w:tcW w:w="1275" w:type="dxa"/>
            <w:shd w:val="clear" w:color="auto" w:fill="auto"/>
          </w:tcPr>
          <w:p w:rsidR="004C03BD" w:rsidRPr="00B16F8E" w:rsidRDefault="004C03BD" w:rsidP="004C7B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4" w:type="dxa"/>
          </w:tcPr>
          <w:p w:rsidR="004C03BD" w:rsidRPr="00B16F8E" w:rsidRDefault="004C03BD" w:rsidP="004C7B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16F8E">
              <w:rPr>
                <w:rFonts w:ascii="Times New Roman" w:hAnsi="Times New Roman" w:cs="Times New Roman"/>
                <w:sz w:val="20"/>
                <w:szCs w:val="20"/>
              </w:rPr>
              <w:t>Ocean Spokojny</w:t>
            </w:r>
          </w:p>
        </w:tc>
      </w:tr>
      <w:tr w:rsidR="004C03BD" w:rsidRPr="00B16F8E" w:rsidTr="004C7BE3">
        <w:trPr>
          <w:trHeight w:val="283"/>
        </w:trPr>
        <w:tc>
          <w:tcPr>
            <w:tcW w:w="3369" w:type="dxa"/>
            <w:shd w:val="clear" w:color="auto" w:fill="auto"/>
          </w:tcPr>
          <w:p w:rsidR="004C03BD" w:rsidRPr="00B16F8E" w:rsidRDefault="004C03BD" w:rsidP="004C7B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16F8E">
              <w:rPr>
                <w:rFonts w:ascii="Times New Roman" w:hAnsi="Times New Roman" w:cs="Times New Roman"/>
                <w:iCs/>
                <w:sz w:val="20"/>
                <w:szCs w:val="20"/>
              </w:rPr>
              <w:t>Krzysztof Kolumb</w:t>
            </w:r>
          </w:p>
        </w:tc>
        <w:tc>
          <w:tcPr>
            <w:tcW w:w="1275" w:type="dxa"/>
            <w:shd w:val="clear" w:color="auto" w:fill="auto"/>
          </w:tcPr>
          <w:p w:rsidR="004C03BD" w:rsidRPr="00B16F8E" w:rsidRDefault="004C03BD" w:rsidP="004C7B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6F8E">
              <w:rPr>
                <w:rFonts w:ascii="Times New Roman" w:hAnsi="Times New Roman" w:cs="Times New Roman"/>
                <w:sz w:val="20"/>
                <w:szCs w:val="20"/>
              </w:rPr>
              <w:t>1492</w:t>
            </w:r>
          </w:p>
        </w:tc>
        <w:tc>
          <w:tcPr>
            <w:tcW w:w="4644" w:type="dxa"/>
          </w:tcPr>
          <w:p w:rsidR="004C03BD" w:rsidRPr="00B16F8E" w:rsidRDefault="003F450A" w:rsidP="004C7B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………………..</w:t>
            </w:r>
          </w:p>
        </w:tc>
      </w:tr>
      <w:tr w:rsidR="004C03BD" w:rsidRPr="00B16F8E" w:rsidTr="004C7BE3">
        <w:tc>
          <w:tcPr>
            <w:tcW w:w="3369" w:type="dxa"/>
            <w:shd w:val="clear" w:color="auto" w:fill="auto"/>
          </w:tcPr>
          <w:p w:rsidR="004C03BD" w:rsidRPr="00B16F8E" w:rsidRDefault="003F450A" w:rsidP="004C7B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…………………</w:t>
            </w:r>
          </w:p>
        </w:tc>
        <w:tc>
          <w:tcPr>
            <w:tcW w:w="1275" w:type="dxa"/>
            <w:shd w:val="clear" w:color="auto" w:fill="auto"/>
          </w:tcPr>
          <w:p w:rsidR="004C03BD" w:rsidRPr="00B16F8E" w:rsidRDefault="004C03BD" w:rsidP="004C7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6F8E">
              <w:rPr>
                <w:rFonts w:ascii="Times New Roman" w:hAnsi="Times New Roman" w:cs="Times New Roman"/>
                <w:sz w:val="20"/>
                <w:szCs w:val="20"/>
              </w:rPr>
              <w:t>1497</w:t>
            </w:r>
          </w:p>
        </w:tc>
        <w:tc>
          <w:tcPr>
            <w:tcW w:w="4644" w:type="dxa"/>
          </w:tcPr>
          <w:p w:rsidR="004C03BD" w:rsidRPr="00B16F8E" w:rsidRDefault="004C03BD" w:rsidP="004C7B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6F8E">
              <w:rPr>
                <w:rFonts w:ascii="Times New Roman" w:hAnsi="Times New Roman" w:cs="Times New Roman"/>
                <w:sz w:val="20"/>
                <w:szCs w:val="20"/>
              </w:rPr>
              <w:t>Nowa Fundlandia, Labrador (Kanada)</w:t>
            </w:r>
          </w:p>
        </w:tc>
      </w:tr>
    </w:tbl>
    <w:p w:rsidR="00B54E9D" w:rsidRDefault="00B54E9D" w:rsidP="00B54E9D">
      <w:pPr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B54E9D" w:rsidRPr="00C42A9F" w:rsidRDefault="00024243" w:rsidP="00B54E9D">
      <w:pPr>
        <w:spacing w:after="0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11</w:t>
      </w:r>
      <w:r w:rsidR="00B54E9D" w:rsidRPr="00C42A9F">
        <w:rPr>
          <w:rFonts w:ascii="Times New Roman" w:eastAsia="Times New Roman" w:hAnsi="Times New Roman" w:cs="Times New Roman"/>
          <w:b/>
          <w:sz w:val="18"/>
          <w:szCs w:val="18"/>
        </w:rPr>
        <w:t xml:space="preserve">. Na podstawie tekstu wykonaj polecenia </w:t>
      </w:r>
      <w:proofErr w:type="gramStart"/>
      <w:r w:rsidR="00B54E9D" w:rsidRPr="00C42A9F">
        <w:rPr>
          <w:rFonts w:ascii="Times New Roman" w:eastAsia="Times New Roman" w:hAnsi="Times New Roman" w:cs="Times New Roman"/>
          <w:b/>
          <w:sz w:val="18"/>
          <w:szCs w:val="18"/>
        </w:rPr>
        <w:t>A  i</w:t>
      </w:r>
      <w:proofErr w:type="gramEnd"/>
      <w:r w:rsidR="00B54E9D" w:rsidRPr="00C42A9F">
        <w:rPr>
          <w:rFonts w:ascii="Times New Roman" w:eastAsia="Times New Roman" w:hAnsi="Times New Roman" w:cs="Times New Roman"/>
          <w:b/>
          <w:sz w:val="18"/>
          <w:szCs w:val="18"/>
        </w:rPr>
        <w:t xml:space="preserve"> B:</w:t>
      </w:r>
      <w:r w:rsidR="00B54E9D" w:rsidRPr="00C42A9F">
        <w:rPr>
          <w:rFonts w:ascii="Times New Roman" w:eastAsia="Times New Roman" w:hAnsi="Times New Roman" w:cs="Times New Roman"/>
          <w:i/>
          <w:sz w:val="18"/>
          <w:szCs w:val="18"/>
        </w:rPr>
        <w:t xml:space="preserve">    </w:t>
      </w:r>
    </w:p>
    <w:p w:rsidR="00B54E9D" w:rsidRPr="00C42A9F" w:rsidRDefault="00B54E9D" w:rsidP="00B54E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18"/>
          <w:szCs w:val="18"/>
        </w:rPr>
      </w:pPr>
      <w:r w:rsidRPr="00C42A9F">
        <w:rPr>
          <w:rFonts w:ascii="Times New Roman" w:hAnsi="Times New Roman" w:cs="Times New Roman"/>
          <w:bCs/>
          <w:i/>
          <w:sz w:val="18"/>
          <w:szCs w:val="18"/>
        </w:rPr>
        <w:t xml:space="preserve">Trzecie stulecie pierwszej podróży Wielkiego Admirała przyniosło eksplozje jego popularności w niezależnych już Stanach Zjednoczonych. W ramach uroczystości 1792 roku wzniesiono pierwszy w świecie pomnik Kolumba, nową stolicą umieszczono w </w:t>
      </w:r>
      <w:proofErr w:type="spellStart"/>
      <w:r w:rsidRPr="00C42A9F">
        <w:rPr>
          <w:rFonts w:ascii="Times New Roman" w:hAnsi="Times New Roman" w:cs="Times New Roman"/>
          <w:bCs/>
          <w:i/>
          <w:sz w:val="18"/>
          <w:szCs w:val="18"/>
        </w:rPr>
        <w:t>District</w:t>
      </w:r>
      <w:proofErr w:type="spellEnd"/>
      <w:r w:rsidRPr="00C42A9F">
        <w:rPr>
          <w:rFonts w:ascii="Times New Roman" w:hAnsi="Times New Roman" w:cs="Times New Roman"/>
          <w:bCs/>
          <w:i/>
          <w:sz w:val="18"/>
          <w:szCs w:val="18"/>
        </w:rPr>
        <w:t xml:space="preserve"> of Columbia, zgłoszono projekt, by cały kraj nazywał się United </w:t>
      </w:r>
      <w:proofErr w:type="spellStart"/>
      <w:r w:rsidRPr="00C42A9F">
        <w:rPr>
          <w:rFonts w:ascii="Times New Roman" w:hAnsi="Times New Roman" w:cs="Times New Roman"/>
          <w:bCs/>
          <w:i/>
          <w:sz w:val="18"/>
          <w:szCs w:val="18"/>
        </w:rPr>
        <w:t>States</w:t>
      </w:r>
      <w:proofErr w:type="spellEnd"/>
      <w:r w:rsidRPr="00C42A9F">
        <w:rPr>
          <w:rFonts w:ascii="Times New Roman" w:hAnsi="Times New Roman" w:cs="Times New Roman"/>
          <w:bCs/>
          <w:i/>
          <w:sz w:val="18"/>
          <w:szCs w:val="18"/>
        </w:rPr>
        <w:t xml:space="preserve"> of Columbia, a założony w 1754 toku nowojorski Kings College przemianowano na Columbia University. Krzysztof Kolumb stał się bohaterem licznych prac naukowych i dzieł literackich tworzonych w nowym kraju. </w:t>
      </w:r>
    </w:p>
    <w:p w:rsidR="00B54E9D" w:rsidRPr="00C42A9F" w:rsidRDefault="00B54E9D" w:rsidP="00B54E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18"/>
          <w:szCs w:val="18"/>
        </w:rPr>
      </w:pPr>
      <w:r w:rsidRPr="00C42A9F">
        <w:rPr>
          <w:rFonts w:ascii="Times New Roman" w:hAnsi="Times New Roman" w:cs="Times New Roman"/>
          <w:bCs/>
          <w:i/>
          <w:sz w:val="18"/>
          <w:szCs w:val="18"/>
        </w:rPr>
        <w:t>Prawdziwym karnawałem popularności Kolumba stały się obchody czterechsetlecia jego przełomowej wyprawy. W Chicago i Madrycie otwarto Światowe Wystawy Kolumbijskie. We Włoszech wydano monumentalny zbiór źródeł historycznych dotyczących Admirała. Amerykańscy Włosi ufundowali pomnik Kolumba w Nowym Jorku i starali się wykorzystać jego legendę, by poprawić swój „image”. Irlandczycy zaś podkreślali jego katolickość. Opublikowano tysiące książek i artykułów sławiących Kolumba jako symbol witalności i ekspansywności Ameryki. […]</w:t>
      </w:r>
    </w:p>
    <w:p w:rsidR="00B54E9D" w:rsidRPr="00C42A9F" w:rsidRDefault="00B54E9D" w:rsidP="00B54E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18"/>
          <w:szCs w:val="18"/>
        </w:rPr>
      </w:pPr>
      <w:r w:rsidRPr="00C42A9F">
        <w:rPr>
          <w:rFonts w:ascii="Times New Roman" w:hAnsi="Times New Roman" w:cs="Times New Roman"/>
          <w:bCs/>
          <w:i/>
          <w:sz w:val="18"/>
          <w:szCs w:val="18"/>
        </w:rPr>
        <w:t>Dla wielu osób stała się więc zaskoczeniem, że obchodom pięćsetlecia wyprawy Kolumba towarzyszyła od pierwszych wstępnych przygotowań prawdziwa burza polemik, napaści, oskarżeń i epitetów. Okazało się jednak, że każde pokolenie ma swojego Kolumba. Inaczej widziała go rosnąca w siłę Ameryka końca XIX wieku, inaczej patrzy nań sfrustrowana Ameryka z końca XX wieku. Kolumb dziewiętnastowieczny został odrzucony ze złością i irytacją przez „liberalnych intelektualistów</w:t>
      </w:r>
      <w:proofErr w:type="gramStart"/>
      <w:r w:rsidRPr="00C42A9F">
        <w:rPr>
          <w:rFonts w:ascii="Times New Roman" w:hAnsi="Times New Roman" w:cs="Times New Roman"/>
          <w:bCs/>
          <w:i/>
          <w:sz w:val="18"/>
          <w:szCs w:val="18"/>
        </w:rPr>
        <w:t>” ,</w:t>
      </w:r>
      <w:proofErr w:type="gramEnd"/>
      <w:r w:rsidRPr="00C42A9F">
        <w:rPr>
          <w:rFonts w:ascii="Times New Roman" w:hAnsi="Times New Roman" w:cs="Times New Roman"/>
          <w:bCs/>
          <w:i/>
          <w:sz w:val="18"/>
          <w:szCs w:val="18"/>
        </w:rPr>
        <w:t xml:space="preserve"> przez coraz liczniejszą, wielomilionowa latynoską część społeczeństwa Stanów Zjednoczonych, o rozwijających się ruchach rdzennych mieszkańców Ameryki nie wspominając.</w:t>
      </w:r>
    </w:p>
    <w:p w:rsidR="00B54E9D" w:rsidRPr="00C42A9F" w:rsidRDefault="00B54E9D" w:rsidP="00B54E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C42A9F">
        <w:rPr>
          <w:rFonts w:ascii="Times New Roman" w:hAnsi="Times New Roman" w:cs="Times New Roman"/>
          <w:b/>
          <w:bCs/>
          <w:sz w:val="18"/>
          <w:szCs w:val="18"/>
        </w:rPr>
        <w:t xml:space="preserve">A. Napisz kto i w jaki </w:t>
      </w:r>
      <w:r w:rsidR="00024243">
        <w:rPr>
          <w:rFonts w:ascii="Times New Roman" w:hAnsi="Times New Roman" w:cs="Times New Roman"/>
          <w:b/>
          <w:bCs/>
          <w:sz w:val="18"/>
          <w:szCs w:val="18"/>
        </w:rPr>
        <w:t xml:space="preserve">sposób wykorzystał </w:t>
      </w:r>
      <w:proofErr w:type="gramStart"/>
      <w:r w:rsidR="00024243">
        <w:rPr>
          <w:rFonts w:ascii="Times New Roman" w:hAnsi="Times New Roman" w:cs="Times New Roman"/>
          <w:b/>
          <w:bCs/>
          <w:sz w:val="18"/>
          <w:szCs w:val="18"/>
        </w:rPr>
        <w:t>propagandowo</w:t>
      </w:r>
      <w:r w:rsidRPr="00C42A9F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024243">
        <w:rPr>
          <w:rFonts w:ascii="Times New Roman" w:hAnsi="Times New Roman" w:cs="Times New Roman"/>
          <w:b/>
          <w:bCs/>
          <w:sz w:val="18"/>
          <w:szCs w:val="18"/>
        </w:rPr>
        <w:t xml:space="preserve"> pierwszą</w:t>
      </w:r>
      <w:proofErr w:type="gramEnd"/>
      <w:r w:rsidR="00024243">
        <w:rPr>
          <w:rFonts w:ascii="Times New Roman" w:hAnsi="Times New Roman" w:cs="Times New Roman"/>
          <w:b/>
          <w:bCs/>
          <w:sz w:val="18"/>
          <w:szCs w:val="18"/>
        </w:rPr>
        <w:t xml:space="preserve">  z opisanych</w:t>
      </w:r>
      <w:r w:rsidR="00AD5FBA">
        <w:rPr>
          <w:rFonts w:ascii="Times New Roman" w:hAnsi="Times New Roman" w:cs="Times New Roman"/>
          <w:b/>
          <w:bCs/>
          <w:sz w:val="18"/>
          <w:szCs w:val="18"/>
        </w:rPr>
        <w:t>,</w:t>
      </w:r>
      <w:r w:rsidR="00024243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 w:rsidR="00024243">
        <w:rPr>
          <w:rFonts w:ascii="Times New Roman" w:hAnsi="Times New Roman" w:cs="Times New Roman"/>
          <w:b/>
          <w:bCs/>
          <w:sz w:val="18"/>
          <w:szCs w:val="18"/>
        </w:rPr>
        <w:t>trzysetną</w:t>
      </w:r>
      <w:proofErr w:type="spellEnd"/>
      <w:r w:rsidRPr="00C42A9F">
        <w:rPr>
          <w:rFonts w:ascii="Times New Roman" w:hAnsi="Times New Roman" w:cs="Times New Roman"/>
          <w:b/>
          <w:bCs/>
          <w:sz w:val="18"/>
          <w:szCs w:val="18"/>
        </w:rPr>
        <w:t xml:space="preserve"> rocznice odkrycia Ameryki.</w:t>
      </w:r>
    </w:p>
    <w:p w:rsidR="00CB4460" w:rsidRDefault="00CB4460" w:rsidP="00024243">
      <w:pPr>
        <w:autoSpaceDE w:val="0"/>
        <w:autoSpaceDN w:val="0"/>
        <w:adjustRightInd w:val="0"/>
        <w:spacing w:before="120"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</w:t>
      </w:r>
      <w:r w:rsidR="00B54E9D" w:rsidRPr="001824E1">
        <w:rPr>
          <w:rFonts w:ascii="Times New Roman" w:hAnsi="Times New Roman" w:cs="Times New Roman"/>
          <w:sz w:val="20"/>
          <w:szCs w:val="20"/>
        </w:rPr>
        <w:t>.....................................................................</w:t>
      </w:r>
      <w:r w:rsidR="00B54E9D">
        <w:rPr>
          <w:rFonts w:ascii="Times New Roman" w:hAnsi="Times New Roman" w:cs="Times New Roman"/>
          <w:sz w:val="20"/>
          <w:szCs w:val="20"/>
        </w:rPr>
        <w:t>......................</w:t>
      </w:r>
      <w:r w:rsidR="00B54E9D" w:rsidRPr="001824E1">
        <w:rPr>
          <w:rFonts w:ascii="Times New Roman" w:hAnsi="Times New Roman" w:cs="Times New Roman"/>
          <w:sz w:val="20"/>
          <w:szCs w:val="20"/>
        </w:rPr>
        <w:t>.........................................................................</w:t>
      </w:r>
      <w:r w:rsidR="00B54E9D">
        <w:rPr>
          <w:rFonts w:ascii="Times New Roman" w:hAnsi="Times New Roman" w:cs="Times New Roman"/>
          <w:sz w:val="20"/>
          <w:szCs w:val="20"/>
        </w:rPr>
        <w:t>.........</w:t>
      </w:r>
    </w:p>
    <w:p w:rsidR="00B54E9D" w:rsidRPr="00C42A9F" w:rsidRDefault="00B54E9D" w:rsidP="00B54E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C42A9F">
        <w:rPr>
          <w:rFonts w:ascii="Times New Roman" w:hAnsi="Times New Roman" w:cs="Times New Roman"/>
          <w:b/>
          <w:bCs/>
          <w:sz w:val="18"/>
          <w:szCs w:val="18"/>
        </w:rPr>
        <w:t>B. Co różniło pięćsetlecie odkrycia Ameryki od dwóch poprzednich okrągłych odkryć? Skąd wynikały te różnice?</w:t>
      </w:r>
    </w:p>
    <w:p w:rsidR="00024A2B" w:rsidRPr="00DE74BE" w:rsidRDefault="00B54E9D" w:rsidP="00024A2B">
      <w:pPr>
        <w:autoSpaceDE w:val="0"/>
        <w:autoSpaceDN w:val="0"/>
        <w:adjustRightInd w:val="0"/>
        <w:spacing w:before="120" w:after="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1824E1">
        <w:rPr>
          <w:rFonts w:ascii="Times New Roman" w:hAnsi="Times New Roman" w:cs="Times New Roman"/>
          <w:sz w:val="20"/>
          <w:szCs w:val="20"/>
        </w:rPr>
        <w:t>.....................................................................</w:t>
      </w:r>
      <w:r>
        <w:rPr>
          <w:rFonts w:ascii="Times New Roman" w:hAnsi="Times New Roman" w:cs="Times New Roman"/>
          <w:sz w:val="20"/>
          <w:szCs w:val="20"/>
        </w:rPr>
        <w:t>......................</w:t>
      </w:r>
      <w:r w:rsidRPr="001824E1">
        <w:rPr>
          <w:rFonts w:ascii="Times New Roman" w:hAnsi="Times New Roman" w:cs="Times New Roman"/>
          <w:sz w:val="20"/>
          <w:szCs w:val="20"/>
        </w:rPr>
        <w:t>.........................................................................</w:t>
      </w:r>
      <w:r>
        <w:rPr>
          <w:rFonts w:ascii="Times New Roman" w:hAnsi="Times New Roman" w:cs="Times New Roman"/>
          <w:sz w:val="20"/>
          <w:szCs w:val="20"/>
        </w:rPr>
        <w:t>..................</w:t>
      </w:r>
      <w:r w:rsidR="00024A2B" w:rsidRPr="00024A2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24A2B" w:rsidRPr="00DE74BE">
        <w:rPr>
          <w:rFonts w:ascii="Times New Roman" w:hAnsi="Times New Roman" w:cs="Times New Roman"/>
          <w:b/>
          <w:sz w:val="20"/>
          <w:szCs w:val="20"/>
        </w:rPr>
        <w:t>12. Wymień 3 przyczyny wielkich odkryć geograficznych Europejczyków w XV i XVI wieku.</w:t>
      </w:r>
    </w:p>
    <w:p w:rsidR="00024A2B" w:rsidRDefault="00024A2B" w:rsidP="00024A2B">
      <w:pPr>
        <w:autoSpaceDE w:val="0"/>
        <w:autoSpaceDN w:val="0"/>
        <w:adjustRightInd w:val="0"/>
        <w:spacing w:before="120"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1 - ……………………………………………</w:t>
      </w:r>
    </w:p>
    <w:p w:rsidR="00024A2B" w:rsidRDefault="00024A2B" w:rsidP="00024A2B">
      <w:pPr>
        <w:autoSpaceDE w:val="0"/>
        <w:autoSpaceDN w:val="0"/>
        <w:adjustRightInd w:val="0"/>
        <w:spacing w:before="120"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2 - …………………………………………….</w:t>
      </w:r>
    </w:p>
    <w:p w:rsidR="00024A2B" w:rsidRDefault="00024A2B" w:rsidP="00024A2B">
      <w:pPr>
        <w:autoSpaceDE w:val="0"/>
        <w:autoSpaceDN w:val="0"/>
        <w:adjustRightInd w:val="0"/>
        <w:spacing w:before="120"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3 - …………………………………………</w:t>
      </w:r>
    </w:p>
    <w:p w:rsidR="00B54E9D" w:rsidRDefault="00B54E9D" w:rsidP="00B54E9D">
      <w:pPr>
        <w:autoSpaceDE w:val="0"/>
        <w:autoSpaceDN w:val="0"/>
        <w:adjustRightInd w:val="0"/>
        <w:spacing w:before="120"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477FD2" w:rsidRDefault="00477FD2" w:rsidP="004C03BD">
      <w:pPr>
        <w:spacing w:before="120" w:after="0"/>
      </w:pPr>
    </w:p>
    <w:sectPr w:rsidR="00477FD2" w:rsidSect="006D6CE8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1A55" w:rsidRDefault="00081A55" w:rsidP="00417E39">
      <w:pPr>
        <w:spacing w:after="0" w:line="240" w:lineRule="auto"/>
      </w:pPr>
      <w:r>
        <w:separator/>
      </w:r>
    </w:p>
  </w:endnote>
  <w:endnote w:type="continuationSeparator" w:id="0">
    <w:p w:rsidR="00081A55" w:rsidRDefault="00081A55" w:rsidP="00417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SchbookEU">
    <w:altName w:val="CentSchbookEU"/>
    <w:panose1 w:val="020B0604020202020204"/>
    <w:charset w:val="00"/>
    <w:family w:val="roman"/>
    <w:notTrueType/>
    <w:pitch w:val="default"/>
    <w:sig w:usb0="00000007" w:usb1="00000000" w:usb2="00000000" w:usb3="00000000" w:csb0="00000003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980515"/>
      <w:docPartObj>
        <w:docPartGallery w:val="Page Numbers (Bottom of Page)"/>
        <w:docPartUnique/>
      </w:docPartObj>
    </w:sdtPr>
    <w:sdtEndPr/>
    <w:sdtContent>
      <w:p w:rsidR="00417E39" w:rsidRDefault="00EC17AE">
        <w:pPr>
          <w:pStyle w:val="Stopk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21D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417E39" w:rsidRDefault="00417E3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1A55" w:rsidRDefault="00081A55" w:rsidP="00417E39">
      <w:pPr>
        <w:spacing w:after="0" w:line="240" w:lineRule="auto"/>
      </w:pPr>
      <w:r>
        <w:separator/>
      </w:r>
    </w:p>
  </w:footnote>
  <w:footnote w:type="continuationSeparator" w:id="0">
    <w:p w:rsidR="00081A55" w:rsidRDefault="00081A55" w:rsidP="00417E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27D2F"/>
    <w:multiLevelType w:val="hybridMultilevel"/>
    <w:tmpl w:val="29946BE0"/>
    <w:lvl w:ilvl="0" w:tplc="CCDA676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6C0485B"/>
    <w:multiLevelType w:val="hybridMultilevel"/>
    <w:tmpl w:val="29946BE0"/>
    <w:lvl w:ilvl="0" w:tplc="CCDA676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9B8"/>
    <w:rsid w:val="00024243"/>
    <w:rsid w:val="00024656"/>
    <w:rsid w:val="00024A2B"/>
    <w:rsid w:val="00081A55"/>
    <w:rsid w:val="000A38A7"/>
    <w:rsid w:val="000A5A46"/>
    <w:rsid w:val="000E2019"/>
    <w:rsid w:val="00102749"/>
    <w:rsid w:val="00107273"/>
    <w:rsid w:val="00150762"/>
    <w:rsid w:val="00155B6F"/>
    <w:rsid w:val="001824E1"/>
    <w:rsid w:val="00191CD3"/>
    <w:rsid w:val="0022216F"/>
    <w:rsid w:val="002F6274"/>
    <w:rsid w:val="003519F4"/>
    <w:rsid w:val="003751B7"/>
    <w:rsid w:val="003D21DE"/>
    <w:rsid w:val="003F450A"/>
    <w:rsid w:val="00417E39"/>
    <w:rsid w:val="004365D2"/>
    <w:rsid w:val="0047708F"/>
    <w:rsid w:val="00477FD2"/>
    <w:rsid w:val="004C03BD"/>
    <w:rsid w:val="00584116"/>
    <w:rsid w:val="005E2A8D"/>
    <w:rsid w:val="00653201"/>
    <w:rsid w:val="006D6CE8"/>
    <w:rsid w:val="006F538A"/>
    <w:rsid w:val="00703668"/>
    <w:rsid w:val="0073458D"/>
    <w:rsid w:val="00747241"/>
    <w:rsid w:val="00787CEB"/>
    <w:rsid w:val="007A7D61"/>
    <w:rsid w:val="007C0CA8"/>
    <w:rsid w:val="00807AC3"/>
    <w:rsid w:val="00835F2A"/>
    <w:rsid w:val="008468A8"/>
    <w:rsid w:val="008635A4"/>
    <w:rsid w:val="009432B5"/>
    <w:rsid w:val="00955156"/>
    <w:rsid w:val="009637C6"/>
    <w:rsid w:val="009E6352"/>
    <w:rsid w:val="00A85AE6"/>
    <w:rsid w:val="00A90394"/>
    <w:rsid w:val="00AA39B8"/>
    <w:rsid w:val="00AD5FBA"/>
    <w:rsid w:val="00B16F8E"/>
    <w:rsid w:val="00B54E9D"/>
    <w:rsid w:val="00B715F3"/>
    <w:rsid w:val="00BB231A"/>
    <w:rsid w:val="00BE0345"/>
    <w:rsid w:val="00C35BDC"/>
    <w:rsid w:val="00C65A8B"/>
    <w:rsid w:val="00C75C1E"/>
    <w:rsid w:val="00C82B94"/>
    <w:rsid w:val="00CB4460"/>
    <w:rsid w:val="00CD0CD4"/>
    <w:rsid w:val="00D5436E"/>
    <w:rsid w:val="00D72A75"/>
    <w:rsid w:val="00DA0400"/>
    <w:rsid w:val="00E245E5"/>
    <w:rsid w:val="00E573F2"/>
    <w:rsid w:val="00E633B0"/>
    <w:rsid w:val="00EB3E89"/>
    <w:rsid w:val="00EC17AE"/>
    <w:rsid w:val="00F0431D"/>
    <w:rsid w:val="00F66CA3"/>
    <w:rsid w:val="00F756AE"/>
    <w:rsid w:val="00FC2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4A1594-191E-47E0-8639-0E0894C45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D6CE8"/>
  </w:style>
  <w:style w:type="paragraph" w:styleId="Nagwek1">
    <w:name w:val="heading 1"/>
    <w:basedOn w:val="Normalny"/>
    <w:next w:val="Normalny"/>
    <w:link w:val="Nagwek1Znak"/>
    <w:qFormat/>
    <w:rsid w:val="00D5436E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3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39B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D5436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E633B0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633B0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417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17E39"/>
  </w:style>
  <w:style w:type="paragraph" w:styleId="Stopka">
    <w:name w:val="footer"/>
    <w:basedOn w:val="Normalny"/>
    <w:link w:val="StopkaZnak"/>
    <w:uiPriority w:val="99"/>
    <w:unhideWhenUsed/>
    <w:rsid w:val="00417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7E39"/>
  </w:style>
  <w:style w:type="table" w:styleId="Tabela-Siatka">
    <w:name w:val="Table Grid"/>
    <w:basedOn w:val="Standardowy"/>
    <w:uiPriority w:val="59"/>
    <w:rsid w:val="005841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11">
    <w:name w:val="A11"/>
    <w:uiPriority w:val="99"/>
    <w:rsid w:val="008635A4"/>
    <w:rPr>
      <w:rFonts w:cs="CentSchbookEU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F46C84-3B72-D14A-9E9E-56EADFD0B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1655</Words>
  <Characters>9934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Igor</dc:creator>
  <cp:lastModifiedBy>Kinga ukaszewska</cp:lastModifiedBy>
  <cp:revision>2</cp:revision>
  <cp:lastPrinted>2019-04-01T10:38:00Z</cp:lastPrinted>
  <dcterms:created xsi:type="dcterms:W3CDTF">2020-03-18T20:29:00Z</dcterms:created>
  <dcterms:modified xsi:type="dcterms:W3CDTF">2020-03-18T20:29:00Z</dcterms:modified>
</cp:coreProperties>
</file>