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5" w:rsidRPr="009D2534" w:rsidRDefault="00611C53" w:rsidP="00E32971">
      <w:pPr>
        <w:spacing w:after="0"/>
        <w:rPr>
          <w:b/>
          <w:color w:val="3333FF"/>
          <w:sz w:val="28"/>
          <w:szCs w:val="28"/>
          <w:lang w:val="pl-PL"/>
        </w:rPr>
      </w:pPr>
      <w:r>
        <w:rPr>
          <w:b/>
          <w:color w:val="3333FF"/>
          <w:sz w:val="28"/>
          <w:szCs w:val="28"/>
          <w:lang w:val="pl-PL"/>
        </w:rPr>
        <w:t xml:space="preserve">DEFINICJA PRZYPADKU NA POTRZEBY NADZORU NAD ZAKAŻENIAMI LUDZI NOWYM KORONAWIRUSEM </w:t>
      </w:r>
      <w:r w:rsidR="00621166" w:rsidRPr="00621166">
        <w:rPr>
          <w:b/>
          <w:color w:val="3333FF"/>
          <w:sz w:val="28"/>
          <w:szCs w:val="28"/>
          <w:lang w:val="pl-PL"/>
        </w:rPr>
        <w:t>SARS-CoV-2</w:t>
      </w:r>
      <w:r w:rsidR="00D21D28" w:rsidRPr="009D2534">
        <w:rPr>
          <w:b/>
          <w:color w:val="3333FF"/>
          <w:sz w:val="28"/>
          <w:szCs w:val="28"/>
          <w:lang w:val="pl-PL"/>
        </w:rPr>
        <w:tab/>
      </w:r>
    </w:p>
    <w:p w:rsidR="003F5E89" w:rsidRDefault="003F5E89" w:rsidP="00E32971">
      <w:pPr>
        <w:spacing w:after="0"/>
        <w:rPr>
          <w:lang w:val="pl-PL"/>
        </w:rPr>
      </w:pPr>
      <w:r>
        <w:rPr>
          <w:lang w:val="pl-PL"/>
        </w:rPr>
        <w:t>(</w:t>
      </w:r>
      <w:r w:rsidR="00822151">
        <w:rPr>
          <w:lang w:val="pl-PL"/>
        </w:rPr>
        <w:t xml:space="preserve">definicja z dnia 04.02.2020 </w:t>
      </w:r>
      <w:r>
        <w:rPr>
          <w:lang w:val="pl-PL"/>
        </w:rPr>
        <w:t>)</w:t>
      </w:r>
    </w:p>
    <w:p w:rsidR="00E32971" w:rsidRDefault="00E32971">
      <w:pPr>
        <w:rPr>
          <w:b/>
          <w:lang w:val="pl-PL"/>
        </w:rPr>
      </w:pPr>
    </w:p>
    <w:p w:rsidR="003F5E89" w:rsidRDefault="003F5E89">
      <w:pPr>
        <w:rPr>
          <w:b/>
          <w:lang w:val="pl-PL"/>
        </w:rPr>
      </w:pPr>
      <w:r w:rsidRPr="003F5E89">
        <w:rPr>
          <w:b/>
          <w:lang w:val="pl-PL"/>
        </w:rPr>
        <w:t>Kryteria kliniczne</w:t>
      </w:r>
    </w:p>
    <w:p w:rsidR="003F5E89" w:rsidRDefault="003F5E89">
      <w:pPr>
        <w:rPr>
          <w:lang w:val="pl-PL"/>
        </w:rPr>
      </w:pPr>
      <w:r w:rsidRPr="003F5E89">
        <w:rPr>
          <w:lang w:val="pl-PL"/>
        </w:rPr>
        <w:t>Każda osoba u której wyst</w:t>
      </w:r>
      <w:r w:rsidR="00A16735">
        <w:rPr>
          <w:lang w:val="pl-PL"/>
        </w:rPr>
        <w:t>ąpił</w:t>
      </w:r>
      <w:r w:rsidRPr="003F5E89">
        <w:rPr>
          <w:lang w:val="pl-PL"/>
        </w:rPr>
        <w:t xml:space="preserve"> co najmniej jeden z wymienionych objawów ostrej infekcji ukł</w:t>
      </w:r>
      <w:r w:rsidR="00D21D28">
        <w:rPr>
          <w:lang w:val="pl-PL"/>
        </w:rPr>
        <w:t>a</w:t>
      </w:r>
      <w:r w:rsidRPr="003F5E89">
        <w:rPr>
          <w:lang w:val="pl-PL"/>
        </w:rPr>
        <w:t>du oddechowego:</w:t>
      </w:r>
    </w:p>
    <w:p w:rsidR="00D21D28" w:rsidRDefault="00D21D28" w:rsidP="00D21D28">
      <w:pPr>
        <w:spacing w:after="0"/>
        <w:rPr>
          <w:lang w:val="pl-PL"/>
        </w:rPr>
      </w:pPr>
      <w:r>
        <w:rPr>
          <w:lang w:val="pl-PL"/>
        </w:rPr>
        <w:t xml:space="preserve">- gorączka </w:t>
      </w:r>
    </w:p>
    <w:p w:rsidR="003F5E89" w:rsidRDefault="003F5E89" w:rsidP="00D21D28">
      <w:pPr>
        <w:spacing w:after="0"/>
        <w:rPr>
          <w:lang w:val="pl-PL"/>
        </w:rPr>
      </w:pPr>
      <w:r>
        <w:rPr>
          <w:lang w:val="pl-PL"/>
        </w:rPr>
        <w:t>- kaszel</w:t>
      </w:r>
    </w:p>
    <w:p w:rsidR="003F5E89" w:rsidRDefault="003F5E89" w:rsidP="00D21D28">
      <w:pPr>
        <w:spacing w:after="0"/>
        <w:rPr>
          <w:lang w:val="pl-PL"/>
        </w:rPr>
      </w:pPr>
      <w:r>
        <w:rPr>
          <w:lang w:val="pl-PL"/>
        </w:rPr>
        <w:t>- duszność</w:t>
      </w:r>
    </w:p>
    <w:p w:rsidR="00D21D28" w:rsidRDefault="00D21D28" w:rsidP="00D21D28">
      <w:pPr>
        <w:spacing w:after="0"/>
        <w:rPr>
          <w:lang w:val="pl-PL"/>
        </w:rPr>
      </w:pPr>
    </w:p>
    <w:p w:rsidR="00D21D28" w:rsidRDefault="00D21D28" w:rsidP="00DF52E4">
      <w:pPr>
        <w:rPr>
          <w:b/>
          <w:lang w:val="pl-PL"/>
        </w:rPr>
      </w:pPr>
      <w:r w:rsidRPr="00D21D28">
        <w:rPr>
          <w:b/>
          <w:lang w:val="pl-PL"/>
        </w:rPr>
        <w:t>Kryteria laboratoryjne</w:t>
      </w:r>
    </w:p>
    <w:p w:rsidR="00910F79" w:rsidRPr="00910F79" w:rsidRDefault="00D21D28" w:rsidP="00DF52E4">
      <w:pPr>
        <w:rPr>
          <w:b/>
          <w:i/>
          <w:lang w:val="pl-PL"/>
        </w:rPr>
      </w:pPr>
      <w:r w:rsidRPr="00D21D28">
        <w:rPr>
          <w:b/>
          <w:i/>
          <w:lang w:val="pl-PL"/>
        </w:rPr>
        <w:t>Kryteria laboratoryjne przypadku potwierdzonego:</w:t>
      </w:r>
    </w:p>
    <w:p w:rsidR="00D21D28" w:rsidRDefault="00D21D28" w:rsidP="00D21D28">
      <w:pPr>
        <w:spacing w:after="0"/>
        <w:rPr>
          <w:lang w:val="pl-PL"/>
        </w:rPr>
      </w:pPr>
      <w:r>
        <w:rPr>
          <w:lang w:val="pl-PL"/>
        </w:rPr>
        <w:t xml:space="preserve">- </w:t>
      </w:r>
      <w:r w:rsidR="002B2CCC">
        <w:rPr>
          <w:lang w:val="pl-PL"/>
        </w:rPr>
        <w:t xml:space="preserve">wykrycie kwasu nukleinowego </w:t>
      </w:r>
      <w:r w:rsidR="00621166" w:rsidRPr="00621166">
        <w:rPr>
          <w:lang w:val="pl-PL"/>
        </w:rPr>
        <w:t>SARS-CoV-2</w:t>
      </w:r>
      <w:r w:rsidR="002C2322">
        <w:rPr>
          <w:lang w:val="pl-PL"/>
        </w:rPr>
        <w:t>z materiału klinicznego</w:t>
      </w:r>
      <w:r w:rsidR="002C2322">
        <w:rPr>
          <w:rStyle w:val="Odwoanieprzypisudolnego"/>
          <w:lang w:val="pl-PL"/>
        </w:rPr>
        <w:footnoteReference w:id="1"/>
      </w:r>
      <w:r w:rsidR="002C2322">
        <w:rPr>
          <w:lang w:val="pl-PL"/>
        </w:rPr>
        <w:t xml:space="preserve"> </w:t>
      </w:r>
      <w:r w:rsidR="00910F79">
        <w:rPr>
          <w:lang w:val="pl-PL"/>
        </w:rPr>
        <w:t>potwierdz</w:t>
      </w:r>
      <w:r w:rsidR="00D72E83">
        <w:rPr>
          <w:lang w:val="pl-PL"/>
        </w:rPr>
        <w:t>one</w:t>
      </w:r>
      <w:r w:rsidR="00910F79">
        <w:rPr>
          <w:lang w:val="pl-PL"/>
        </w:rPr>
        <w:t xml:space="preserve"> </w:t>
      </w:r>
      <w:r w:rsidR="00D72E83">
        <w:rPr>
          <w:lang w:val="pl-PL"/>
        </w:rPr>
        <w:t xml:space="preserve">badaniem molekularnym </w:t>
      </w:r>
      <w:r w:rsidR="006C19CA">
        <w:rPr>
          <w:lang w:val="pl-PL"/>
        </w:rPr>
        <w:t>ukierunkowan</w:t>
      </w:r>
      <w:r w:rsidR="00D72E83">
        <w:rPr>
          <w:lang w:val="pl-PL"/>
        </w:rPr>
        <w:t>ym</w:t>
      </w:r>
      <w:r w:rsidR="006C19CA">
        <w:rPr>
          <w:lang w:val="pl-PL"/>
        </w:rPr>
        <w:t xml:space="preserve"> na </w:t>
      </w:r>
      <w:r w:rsidR="0031131E">
        <w:rPr>
          <w:lang w:val="pl-PL"/>
        </w:rPr>
        <w:t>inny</w:t>
      </w:r>
      <w:r w:rsidR="006C19CA">
        <w:rPr>
          <w:lang w:val="pl-PL"/>
        </w:rPr>
        <w:t xml:space="preserve"> obszar genomu wirusa</w:t>
      </w:r>
      <w:r w:rsidR="00C94F40">
        <w:rPr>
          <w:rStyle w:val="Odwoanieprzypisudolnego"/>
          <w:lang w:val="pl-PL"/>
        </w:rPr>
        <w:footnoteReference w:id="2"/>
      </w:r>
      <w:r w:rsidR="006C19CA">
        <w:rPr>
          <w:lang w:val="pl-PL"/>
        </w:rPr>
        <w:t>.</w:t>
      </w:r>
    </w:p>
    <w:p w:rsidR="00C94F40" w:rsidRDefault="00C94F40" w:rsidP="00DF52E4">
      <w:pPr>
        <w:rPr>
          <w:b/>
          <w:i/>
          <w:lang w:val="pl-PL"/>
        </w:rPr>
      </w:pPr>
    </w:p>
    <w:p w:rsidR="003F5E89" w:rsidRDefault="00910F79" w:rsidP="00DF52E4">
      <w:pPr>
        <w:rPr>
          <w:b/>
          <w:i/>
          <w:lang w:val="pl-PL"/>
        </w:rPr>
      </w:pPr>
      <w:r w:rsidRPr="00910F79">
        <w:rPr>
          <w:b/>
          <w:i/>
          <w:lang w:val="pl-PL"/>
        </w:rPr>
        <w:t xml:space="preserve">Kryteria laboratoryjne przypadku </w:t>
      </w:r>
      <w:r>
        <w:rPr>
          <w:b/>
          <w:i/>
          <w:lang w:val="pl-PL"/>
        </w:rPr>
        <w:t>prawdopodobnego</w:t>
      </w:r>
      <w:r w:rsidRPr="00910F79">
        <w:rPr>
          <w:b/>
          <w:i/>
          <w:lang w:val="pl-PL"/>
        </w:rPr>
        <w:t>:</w:t>
      </w:r>
    </w:p>
    <w:p w:rsidR="00DF52E4" w:rsidRDefault="00DF52E4" w:rsidP="00DF52E4">
      <w:pPr>
        <w:spacing w:after="0"/>
        <w:rPr>
          <w:lang w:val="pl-PL"/>
        </w:rPr>
      </w:pPr>
      <w:r>
        <w:rPr>
          <w:lang w:val="pl-PL"/>
        </w:rPr>
        <w:t>Co najmniej jedno z następujących kryteriów:</w:t>
      </w:r>
    </w:p>
    <w:p w:rsidR="00910F79" w:rsidRDefault="00910F79" w:rsidP="00DF52E4">
      <w:pPr>
        <w:spacing w:after="0"/>
        <w:rPr>
          <w:lang w:val="pl-PL"/>
        </w:rPr>
      </w:pPr>
      <w:r>
        <w:rPr>
          <w:lang w:val="pl-PL"/>
        </w:rPr>
        <w:t xml:space="preserve">- </w:t>
      </w:r>
      <w:r w:rsidRPr="00F6169D">
        <w:rPr>
          <w:lang w:val="pl-PL"/>
        </w:rPr>
        <w:t xml:space="preserve">dodatni wynik testu w kierunku obecności koronawirusów </w:t>
      </w:r>
      <w:r w:rsidR="00DF52E4" w:rsidRPr="00F6169D">
        <w:rPr>
          <w:lang w:val="pl-PL"/>
        </w:rPr>
        <w:t>(pan-coronavirus test)</w:t>
      </w:r>
    </w:p>
    <w:p w:rsidR="00DF52E4" w:rsidRDefault="00DF52E4" w:rsidP="00DF52E4">
      <w:pPr>
        <w:rPr>
          <w:lang w:val="pl-PL"/>
        </w:rPr>
      </w:pPr>
      <w:r>
        <w:rPr>
          <w:lang w:val="pl-PL"/>
        </w:rPr>
        <w:t xml:space="preserve">- niejednoznaczny wynik badania wykrywającego </w:t>
      </w:r>
      <w:r w:rsidRPr="00DF52E4">
        <w:rPr>
          <w:lang w:val="pl-PL"/>
        </w:rPr>
        <w:t>kwas nukleinow</w:t>
      </w:r>
      <w:r>
        <w:rPr>
          <w:lang w:val="pl-PL"/>
        </w:rPr>
        <w:t>y</w:t>
      </w:r>
      <w:r w:rsidRPr="00DF52E4">
        <w:rPr>
          <w:lang w:val="pl-PL"/>
        </w:rPr>
        <w:t xml:space="preserve"> </w:t>
      </w:r>
      <w:r w:rsidR="00621166" w:rsidRPr="00621166">
        <w:rPr>
          <w:lang w:val="pl-PL"/>
        </w:rPr>
        <w:t>SARS-CoV-2</w:t>
      </w:r>
    </w:p>
    <w:p w:rsidR="00DF52E4" w:rsidRDefault="00DF52E4">
      <w:pPr>
        <w:rPr>
          <w:b/>
          <w:lang w:val="pl-PL"/>
        </w:rPr>
      </w:pPr>
      <w:r w:rsidRPr="00DF52E4">
        <w:rPr>
          <w:b/>
          <w:lang w:val="pl-PL"/>
        </w:rPr>
        <w:t>Kryteria epidemiologiczne</w:t>
      </w:r>
    </w:p>
    <w:p w:rsidR="00DF52E4" w:rsidRDefault="00DF52E4">
      <w:pPr>
        <w:rPr>
          <w:lang w:val="pl-PL"/>
        </w:rPr>
      </w:pPr>
      <w:r>
        <w:rPr>
          <w:lang w:val="pl-PL"/>
        </w:rPr>
        <w:t xml:space="preserve">Każda osoba, </w:t>
      </w:r>
      <w:r w:rsidR="00922DFC">
        <w:rPr>
          <w:lang w:val="pl-PL"/>
        </w:rPr>
        <w:t xml:space="preserve">która </w:t>
      </w:r>
      <w:r>
        <w:rPr>
          <w:lang w:val="pl-PL"/>
        </w:rPr>
        <w:t xml:space="preserve"> </w:t>
      </w:r>
      <w:r w:rsidR="00922DFC">
        <w:rPr>
          <w:lang w:val="pl-PL"/>
        </w:rPr>
        <w:t xml:space="preserve">w okresie 14 dni przed wystąpieniem objawów </w:t>
      </w:r>
      <w:r>
        <w:rPr>
          <w:lang w:val="pl-PL"/>
        </w:rPr>
        <w:t>spełni</w:t>
      </w:r>
      <w:r w:rsidR="00922DFC">
        <w:rPr>
          <w:lang w:val="pl-PL"/>
        </w:rPr>
        <w:t>a</w:t>
      </w:r>
      <w:r w:rsidR="00BA67D2">
        <w:rPr>
          <w:lang w:val="pl-PL"/>
        </w:rPr>
        <w:t>ła</w:t>
      </w:r>
      <w:r w:rsidR="00922DFC">
        <w:rPr>
          <w:lang w:val="pl-PL"/>
        </w:rPr>
        <w:t xml:space="preserve"> c</w:t>
      </w:r>
      <w:r w:rsidRPr="00DF52E4">
        <w:rPr>
          <w:lang w:val="pl-PL"/>
        </w:rPr>
        <w:t>o najmniej jedno z następujących kryteriów:</w:t>
      </w:r>
    </w:p>
    <w:p w:rsidR="00922DFC" w:rsidRDefault="00922DFC">
      <w:pPr>
        <w:rPr>
          <w:lang w:val="pl-PL"/>
        </w:rPr>
      </w:pPr>
      <w:r>
        <w:rPr>
          <w:lang w:val="pl-PL"/>
        </w:rPr>
        <w:t>- miała bliski kontakt</w:t>
      </w:r>
      <w:r w:rsidR="009D2534">
        <w:rPr>
          <w:rStyle w:val="Odwoanieprzypisudolnego"/>
          <w:lang w:val="pl-PL"/>
        </w:rPr>
        <w:footnoteReference w:id="3"/>
      </w:r>
      <w:r>
        <w:rPr>
          <w:lang w:val="pl-PL"/>
        </w:rPr>
        <w:t xml:space="preserve"> z osobą, u której stwierdzono zakażenie </w:t>
      </w:r>
      <w:r w:rsidR="00621166" w:rsidRPr="00621166">
        <w:rPr>
          <w:lang w:val="pl-PL"/>
        </w:rPr>
        <w:t>SARS-CoV-2</w:t>
      </w:r>
      <w:r>
        <w:rPr>
          <w:lang w:val="pl-PL"/>
        </w:rPr>
        <w:t xml:space="preserve"> (</w:t>
      </w:r>
      <w:r w:rsidR="00110CCA">
        <w:rPr>
          <w:lang w:val="pl-PL"/>
        </w:rPr>
        <w:t xml:space="preserve">kontakt </w:t>
      </w:r>
      <w:r>
        <w:rPr>
          <w:lang w:val="pl-PL"/>
        </w:rPr>
        <w:t>z przypadkiem potwierdzonym lub prawdopodobnym)</w:t>
      </w:r>
    </w:p>
    <w:p w:rsidR="00922DFC" w:rsidRDefault="00922DFC">
      <w:pPr>
        <w:rPr>
          <w:lang w:val="pl-PL"/>
        </w:rPr>
      </w:pPr>
      <w:r>
        <w:rPr>
          <w:lang w:val="pl-PL"/>
        </w:rPr>
        <w:t xml:space="preserve">-podróżowała/przebywała w regionie, </w:t>
      </w:r>
      <w:r w:rsidR="00110CCA">
        <w:rPr>
          <w:lang w:val="pl-PL"/>
        </w:rPr>
        <w:t xml:space="preserve">w którym podejrzewa się </w:t>
      </w:r>
      <w:r>
        <w:rPr>
          <w:lang w:val="pl-PL"/>
        </w:rPr>
        <w:t xml:space="preserve"> </w:t>
      </w:r>
      <w:r w:rsidR="00110CCA">
        <w:rPr>
          <w:lang w:val="pl-PL"/>
        </w:rPr>
        <w:t>utrzym</w:t>
      </w:r>
      <w:r w:rsidR="009D2534">
        <w:rPr>
          <w:lang w:val="pl-PL"/>
        </w:rPr>
        <w:t>ującą się</w:t>
      </w:r>
      <w:r w:rsidR="00110CCA">
        <w:rPr>
          <w:lang w:val="pl-PL"/>
        </w:rPr>
        <w:t xml:space="preserve"> transmisj</w:t>
      </w:r>
      <w:r w:rsidR="009D2534">
        <w:rPr>
          <w:lang w:val="pl-PL"/>
        </w:rPr>
        <w:t>ę</w:t>
      </w:r>
      <w:r w:rsidR="00110CCA">
        <w:rPr>
          <w:lang w:val="pl-PL"/>
        </w:rPr>
        <w:t xml:space="preserve"> </w:t>
      </w:r>
      <w:r w:rsidR="003D1DCA">
        <w:rPr>
          <w:lang w:val="pl-PL"/>
        </w:rPr>
        <w:t>SARS-CoV-2</w:t>
      </w:r>
      <w:r w:rsidR="00BA67D2">
        <w:rPr>
          <w:rStyle w:val="Odwoanieprzypisudolnego"/>
          <w:lang w:val="pl-PL"/>
        </w:rPr>
        <w:footnoteReference w:id="4"/>
      </w:r>
    </w:p>
    <w:p w:rsidR="00922DFC" w:rsidRDefault="009D2534">
      <w:pPr>
        <w:rPr>
          <w:lang w:val="pl-PL"/>
        </w:rPr>
      </w:pPr>
      <w:r>
        <w:rPr>
          <w:lang w:val="pl-PL"/>
        </w:rPr>
        <w:t>- pracowała lub przebywała jako odwiedzający</w:t>
      </w:r>
      <w:r w:rsidR="00DD3528">
        <w:rPr>
          <w:lang w:val="pl-PL"/>
        </w:rPr>
        <w:t xml:space="preserve"> </w:t>
      </w:r>
      <w:r w:rsidR="00DD3528">
        <w:rPr>
          <w:vertAlign w:val="superscript"/>
          <w:lang w:val="pl-PL"/>
        </w:rPr>
        <w:t>4</w:t>
      </w:r>
      <w:r>
        <w:rPr>
          <w:lang w:val="pl-PL"/>
        </w:rPr>
        <w:t xml:space="preserve"> w jednostce opieki zdrowotnej, w której leczono pacjentów zakażonych </w:t>
      </w:r>
      <w:r w:rsidR="00A056BB" w:rsidRPr="005528B0">
        <w:rPr>
          <w:lang w:val="pl-PL"/>
        </w:rPr>
        <w:t>SARS-CoV-2</w:t>
      </w:r>
      <w:r>
        <w:rPr>
          <w:lang w:val="pl-PL"/>
        </w:rPr>
        <w:t xml:space="preserve"> </w:t>
      </w:r>
    </w:p>
    <w:p w:rsidR="0078015B" w:rsidRDefault="00BA67D2">
      <w:pPr>
        <w:rPr>
          <w:b/>
          <w:sz w:val="24"/>
          <w:szCs w:val="24"/>
          <w:lang w:val="pl-PL"/>
        </w:rPr>
      </w:pPr>
      <w:r w:rsidRPr="00BA67D2">
        <w:rPr>
          <w:b/>
          <w:sz w:val="24"/>
          <w:szCs w:val="24"/>
          <w:lang w:val="pl-PL"/>
        </w:rPr>
        <w:lastRenderedPageBreak/>
        <w:t>Klasyfikacja przypadku</w:t>
      </w:r>
    </w:p>
    <w:p w:rsidR="00BA67D2" w:rsidRDefault="00BA67D2" w:rsidP="00BA67D2">
      <w:pPr>
        <w:spacing w:after="0"/>
        <w:ind w:left="36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A </w:t>
      </w:r>
      <w:r>
        <w:rPr>
          <w:b/>
          <w:sz w:val="24"/>
          <w:szCs w:val="24"/>
          <w:lang w:val="pl-PL"/>
        </w:rPr>
        <w:tab/>
      </w:r>
      <w:r w:rsidR="00497DDD">
        <w:rPr>
          <w:b/>
          <w:sz w:val="24"/>
          <w:szCs w:val="24"/>
          <w:lang w:val="pl-PL"/>
        </w:rPr>
        <w:t xml:space="preserve">Podejrzenie przypadku </w:t>
      </w:r>
    </w:p>
    <w:p w:rsidR="00BA67D2" w:rsidRDefault="00BA67D2" w:rsidP="00BA67D2">
      <w:pPr>
        <w:spacing w:after="0"/>
        <w:ind w:left="36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 w:rsidRPr="00BA67D2">
        <w:rPr>
          <w:sz w:val="24"/>
          <w:szCs w:val="24"/>
          <w:lang w:val="pl-PL"/>
        </w:rPr>
        <w:t>Każda osoba spełniająca kryteria kliniczne i epidemiologiczne</w:t>
      </w:r>
    </w:p>
    <w:p w:rsidR="00BA67D2" w:rsidRDefault="001B4820" w:rsidP="00BA67D2">
      <w:pPr>
        <w:spacing w:after="0"/>
        <w:ind w:left="360"/>
        <w:rPr>
          <w:b/>
          <w:sz w:val="24"/>
          <w:szCs w:val="24"/>
          <w:lang w:val="pl-PL"/>
        </w:rPr>
      </w:pPr>
      <w:r w:rsidRPr="001B4820">
        <w:rPr>
          <w:b/>
          <w:sz w:val="24"/>
          <w:szCs w:val="24"/>
          <w:lang w:val="pl-PL"/>
        </w:rPr>
        <w:t xml:space="preserve">B </w:t>
      </w:r>
      <w:r w:rsidRPr="001B4820">
        <w:rPr>
          <w:b/>
          <w:sz w:val="24"/>
          <w:szCs w:val="24"/>
          <w:lang w:val="pl-PL"/>
        </w:rPr>
        <w:tab/>
        <w:t>Przypadek prawdopodobny</w:t>
      </w:r>
    </w:p>
    <w:p w:rsidR="001B4820" w:rsidRDefault="001B4820" w:rsidP="001B4820">
      <w:pPr>
        <w:spacing w:after="0"/>
        <w:ind w:left="720"/>
        <w:rPr>
          <w:sz w:val="24"/>
          <w:szCs w:val="24"/>
          <w:lang w:val="pl-PL"/>
        </w:rPr>
      </w:pPr>
      <w:r w:rsidRPr="001B4820">
        <w:rPr>
          <w:sz w:val="24"/>
          <w:szCs w:val="24"/>
          <w:lang w:val="pl-PL"/>
        </w:rPr>
        <w:t>Każda osoba spełniająca kryteria</w:t>
      </w:r>
      <w:r>
        <w:rPr>
          <w:sz w:val="24"/>
          <w:szCs w:val="24"/>
          <w:lang w:val="pl-PL"/>
        </w:rPr>
        <w:t xml:space="preserve"> kliniczne, epidemiologiczne oraz</w:t>
      </w:r>
      <w:r w:rsidRPr="001B4820">
        <w:rPr>
          <w:sz w:val="24"/>
          <w:szCs w:val="24"/>
          <w:lang w:val="pl-PL"/>
        </w:rPr>
        <w:t xml:space="preserve"> laboratoryjne przypadku prawdopodobnego</w:t>
      </w:r>
    </w:p>
    <w:p w:rsidR="001B4820" w:rsidRDefault="001B4820" w:rsidP="001B4820">
      <w:pPr>
        <w:spacing w:after="0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1B4820">
        <w:rPr>
          <w:b/>
          <w:sz w:val="24"/>
          <w:szCs w:val="24"/>
          <w:lang w:val="pl-PL"/>
        </w:rPr>
        <w:t xml:space="preserve">C </w:t>
      </w:r>
      <w:r>
        <w:rPr>
          <w:b/>
          <w:sz w:val="24"/>
          <w:szCs w:val="24"/>
          <w:lang w:val="pl-PL"/>
        </w:rPr>
        <w:tab/>
        <w:t>Przypadek potwierdzony</w:t>
      </w:r>
    </w:p>
    <w:p w:rsidR="001B4820" w:rsidRPr="001B4820" w:rsidRDefault="001B4820" w:rsidP="001B4820">
      <w:pPr>
        <w:spacing w:after="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 w:rsidRPr="001B4820">
        <w:rPr>
          <w:sz w:val="24"/>
          <w:szCs w:val="24"/>
          <w:lang w:val="pl-PL"/>
        </w:rPr>
        <w:t>Każda osoba spełniająca kryteria laboratoryjne przypadku potwierdzonego</w:t>
      </w:r>
    </w:p>
    <w:p w:rsidR="001B4820" w:rsidRDefault="001B4820" w:rsidP="00BA67D2">
      <w:pPr>
        <w:spacing w:after="0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E32971" w:rsidRDefault="001B4820" w:rsidP="00BA67D2">
      <w:pPr>
        <w:spacing w:after="0"/>
        <w:ind w:left="360"/>
        <w:rPr>
          <w:b/>
          <w:sz w:val="24"/>
          <w:szCs w:val="24"/>
          <w:lang w:val="pl-PL"/>
        </w:rPr>
      </w:pPr>
      <w:r w:rsidRPr="001B4820">
        <w:rPr>
          <w:b/>
          <w:sz w:val="24"/>
          <w:szCs w:val="24"/>
          <w:lang w:val="pl-PL"/>
        </w:rPr>
        <w:t>Uwaga:</w:t>
      </w:r>
      <w:r>
        <w:rPr>
          <w:b/>
          <w:sz w:val="24"/>
          <w:szCs w:val="24"/>
          <w:lang w:val="pl-PL"/>
        </w:rPr>
        <w:t xml:space="preserve"> spełnienie kryteriów </w:t>
      </w:r>
      <w:r w:rsidR="00497DDD">
        <w:rPr>
          <w:b/>
          <w:sz w:val="24"/>
          <w:szCs w:val="24"/>
          <w:lang w:val="pl-PL"/>
        </w:rPr>
        <w:t xml:space="preserve">podejrzenia </w:t>
      </w:r>
      <w:r>
        <w:rPr>
          <w:b/>
          <w:sz w:val="24"/>
          <w:szCs w:val="24"/>
          <w:lang w:val="pl-PL"/>
        </w:rPr>
        <w:t xml:space="preserve">przypadku (klinicznych i epidemiologicznych) jest wskazaniem </w:t>
      </w:r>
      <w:r w:rsidR="00E32971">
        <w:rPr>
          <w:b/>
          <w:sz w:val="24"/>
          <w:szCs w:val="24"/>
          <w:lang w:val="pl-PL"/>
        </w:rPr>
        <w:t xml:space="preserve">do </w:t>
      </w:r>
      <w:r w:rsidR="006F1579">
        <w:rPr>
          <w:b/>
          <w:sz w:val="24"/>
          <w:szCs w:val="24"/>
          <w:lang w:val="pl-PL"/>
        </w:rPr>
        <w:t>przeprowadzenia</w:t>
      </w:r>
      <w:r w:rsidR="00E32971">
        <w:rPr>
          <w:b/>
          <w:sz w:val="24"/>
          <w:szCs w:val="24"/>
          <w:lang w:val="pl-PL"/>
        </w:rPr>
        <w:t xml:space="preserve"> diagnostyki laboratoryjnej </w:t>
      </w:r>
      <w:r w:rsidR="00D648CB" w:rsidRPr="00E32971">
        <w:rPr>
          <w:sz w:val="24"/>
          <w:szCs w:val="24"/>
          <w:lang w:val="pl-PL"/>
        </w:rPr>
        <w:t>(</w:t>
      </w:r>
      <w:r w:rsidR="00D648CB">
        <w:rPr>
          <w:sz w:val="24"/>
          <w:szCs w:val="24"/>
          <w:lang w:val="pl-PL"/>
        </w:rPr>
        <w:t xml:space="preserve">badania </w:t>
      </w:r>
      <w:r w:rsidR="00D648CB" w:rsidRPr="00E32971">
        <w:rPr>
          <w:sz w:val="24"/>
          <w:szCs w:val="24"/>
          <w:lang w:val="pl-PL"/>
        </w:rPr>
        <w:t xml:space="preserve">w NIZP-PZH </w:t>
      </w:r>
      <w:r w:rsidR="00D648CB">
        <w:rPr>
          <w:sz w:val="24"/>
          <w:szCs w:val="24"/>
          <w:lang w:val="pl-PL"/>
        </w:rPr>
        <w:t xml:space="preserve">można wykonać </w:t>
      </w:r>
      <w:r w:rsidR="00D648CB" w:rsidRPr="00E32971">
        <w:rPr>
          <w:sz w:val="24"/>
          <w:szCs w:val="24"/>
          <w:lang w:val="pl-PL"/>
        </w:rPr>
        <w:t>na podst. decyzji właściwego państwowego inspektora sanitarnego</w:t>
      </w:r>
      <w:r w:rsidR="00D648CB">
        <w:rPr>
          <w:sz w:val="24"/>
          <w:szCs w:val="24"/>
          <w:lang w:val="pl-PL"/>
        </w:rPr>
        <w:t>)</w:t>
      </w:r>
      <w:r w:rsidR="00D648CB" w:rsidRPr="00E32971">
        <w:rPr>
          <w:sz w:val="24"/>
          <w:szCs w:val="24"/>
          <w:lang w:val="pl-PL"/>
        </w:rPr>
        <w:t>.</w:t>
      </w:r>
    </w:p>
    <w:p w:rsidR="00BA67D2" w:rsidRPr="00BA67D2" w:rsidRDefault="00BA67D2" w:rsidP="00BA67D2">
      <w:pPr>
        <w:ind w:left="360"/>
        <w:rPr>
          <w:b/>
          <w:sz w:val="24"/>
          <w:szCs w:val="24"/>
          <w:lang w:val="pl-PL"/>
        </w:rPr>
      </w:pPr>
    </w:p>
    <w:sectPr w:rsidR="00BA67D2" w:rsidRPr="00BA67D2" w:rsidSect="0081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E1" w:rsidRDefault="000C40E1" w:rsidP="002B2CCC">
      <w:pPr>
        <w:spacing w:after="0" w:line="240" w:lineRule="auto"/>
      </w:pPr>
      <w:r>
        <w:separator/>
      </w:r>
    </w:p>
  </w:endnote>
  <w:endnote w:type="continuationSeparator" w:id="0">
    <w:p w:rsidR="000C40E1" w:rsidRDefault="000C40E1" w:rsidP="002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E1" w:rsidRDefault="000C40E1" w:rsidP="002B2CCC">
      <w:pPr>
        <w:spacing w:after="0" w:line="240" w:lineRule="auto"/>
      </w:pPr>
      <w:r>
        <w:separator/>
      </w:r>
    </w:p>
  </w:footnote>
  <w:footnote w:type="continuationSeparator" w:id="0">
    <w:p w:rsidR="000C40E1" w:rsidRDefault="000C40E1" w:rsidP="002B2CCC">
      <w:pPr>
        <w:spacing w:after="0" w:line="240" w:lineRule="auto"/>
      </w:pPr>
      <w:r>
        <w:continuationSeparator/>
      </w:r>
    </w:p>
  </w:footnote>
  <w:footnote w:id="1">
    <w:p w:rsidR="002C2322" w:rsidRPr="002B2CCC" w:rsidRDefault="002C2322" w:rsidP="002C23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B2CCC">
        <w:rPr>
          <w:lang w:val="pl-PL"/>
        </w:rPr>
        <w:t xml:space="preserve"> Próbki m</w:t>
      </w:r>
      <w:r>
        <w:rPr>
          <w:lang w:val="pl-PL"/>
        </w:rPr>
        <w:t>ateriału klinicznego z dolnych dróg oddechowych (</w:t>
      </w:r>
      <w:r w:rsidRPr="00391CAF">
        <w:rPr>
          <w:lang w:val="pl-PL"/>
        </w:rPr>
        <w:t>popłuczyn</w:t>
      </w:r>
      <w:r>
        <w:rPr>
          <w:lang w:val="pl-PL"/>
        </w:rPr>
        <w:t>y</w:t>
      </w:r>
      <w:r w:rsidRPr="00391CAF">
        <w:rPr>
          <w:lang w:val="pl-PL"/>
        </w:rPr>
        <w:t xml:space="preserve"> pęcherzykowo – oskrzelowych (BAL)</w:t>
      </w:r>
      <w:r>
        <w:rPr>
          <w:lang w:val="pl-PL"/>
        </w:rPr>
        <w:t>,</w:t>
      </w:r>
      <w:r w:rsidRPr="00391CAF">
        <w:rPr>
          <w:lang w:val="pl-PL"/>
        </w:rPr>
        <w:t xml:space="preserve"> bronchoaspirat</w:t>
      </w:r>
      <w:r>
        <w:rPr>
          <w:lang w:val="pl-PL"/>
        </w:rPr>
        <w:t>, odkrztuszana plwocina)</w:t>
      </w:r>
      <w:r w:rsidRPr="00391CAF">
        <w:rPr>
          <w:lang w:val="pl-PL"/>
        </w:rPr>
        <w:t xml:space="preserve"> </w:t>
      </w:r>
      <w:r>
        <w:rPr>
          <w:lang w:val="pl-PL"/>
        </w:rPr>
        <w:t xml:space="preserve"> mają większą wartość diagnostyczną niż próbki z górnych dróg oddechowych (np. wymaz z nosogardła)</w:t>
      </w:r>
    </w:p>
  </w:footnote>
  <w:footnote w:id="2">
    <w:p w:rsidR="00C94F40" w:rsidRPr="00C94F40" w:rsidRDefault="00C94F4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94F40">
        <w:rPr>
          <w:lang w:val="pl-PL"/>
        </w:rPr>
        <w:t xml:space="preserve"> Jeżeli to możliwe, należy wykonać sekwencjonowanie</w:t>
      </w:r>
    </w:p>
  </w:footnote>
  <w:footnote w:id="3">
    <w:p w:rsidR="009D2534" w:rsidRPr="009D2534" w:rsidRDefault="009D253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D2534">
        <w:rPr>
          <w:lang w:val="pl-PL"/>
        </w:rPr>
        <w:t xml:space="preserve"> </w:t>
      </w:r>
      <w:r>
        <w:rPr>
          <w:lang w:val="pl-PL"/>
        </w:rPr>
        <w:t xml:space="preserve">Bliski kontakt jest definiowany jako narażenie </w:t>
      </w:r>
      <w:r w:rsidR="0078015B">
        <w:rPr>
          <w:lang w:val="pl-PL"/>
        </w:rPr>
        <w:t xml:space="preserve">personelu </w:t>
      </w:r>
      <w:r>
        <w:rPr>
          <w:lang w:val="pl-PL"/>
        </w:rPr>
        <w:t xml:space="preserve">w jednostkach opieki zdrowotnej </w:t>
      </w:r>
      <w:r w:rsidR="0078015B">
        <w:rPr>
          <w:lang w:val="pl-PL"/>
        </w:rPr>
        <w:t>w związku z opieką</w:t>
      </w:r>
      <w:r>
        <w:rPr>
          <w:lang w:val="pl-PL"/>
        </w:rPr>
        <w:t xml:space="preserve"> nad chorymi  z</w:t>
      </w:r>
      <w:r w:rsidR="0078015B">
        <w:rPr>
          <w:lang w:val="pl-PL"/>
        </w:rPr>
        <w:t xml:space="preserve"> </w:t>
      </w:r>
      <w:r w:rsidR="00EB39F2" w:rsidRPr="005528B0">
        <w:rPr>
          <w:lang w:val="pl-PL"/>
        </w:rPr>
        <w:t>SARS-CoV-2</w:t>
      </w:r>
      <w:r w:rsidR="0078015B">
        <w:rPr>
          <w:lang w:val="pl-PL"/>
        </w:rPr>
        <w:t xml:space="preserve">, </w:t>
      </w:r>
      <w:r w:rsidR="00DE32AA">
        <w:rPr>
          <w:lang w:val="pl-PL"/>
        </w:rPr>
        <w:t>zamieszkiwanie</w:t>
      </w:r>
      <w:r w:rsidR="0078015B">
        <w:rPr>
          <w:lang w:val="pl-PL"/>
        </w:rPr>
        <w:t xml:space="preserve"> z pacjentem C</w:t>
      </w:r>
      <w:r w:rsidR="00E850C9">
        <w:rPr>
          <w:lang w:val="pl-PL"/>
        </w:rPr>
        <w:t>O</w:t>
      </w:r>
      <w:r w:rsidR="0078015B">
        <w:rPr>
          <w:lang w:val="pl-PL"/>
        </w:rPr>
        <w:t>V</w:t>
      </w:r>
      <w:r w:rsidR="00EB39F2">
        <w:rPr>
          <w:lang w:val="pl-PL"/>
        </w:rPr>
        <w:t>ID</w:t>
      </w:r>
      <w:r w:rsidR="00E850C9">
        <w:rPr>
          <w:lang w:val="pl-PL"/>
        </w:rPr>
        <w:t>19</w:t>
      </w:r>
      <w:r w:rsidR="0078015B">
        <w:rPr>
          <w:lang w:val="pl-PL"/>
        </w:rPr>
        <w:t>, praca w bliskiej odległości</w:t>
      </w:r>
      <w:r w:rsidR="00DE32AA">
        <w:rPr>
          <w:lang w:val="pl-PL"/>
        </w:rPr>
        <w:t>,</w:t>
      </w:r>
      <w:r w:rsidR="0078015B">
        <w:rPr>
          <w:lang w:val="pl-PL"/>
        </w:rPr>
        <w:t xml:space="preserve"> przebywanie w tej samej klasie szkolnej z pacjentem </w:t>
      </w:r>
      <w:r w:rsidR="00E850C9">
        <w:rPr>
          <w:lang w:val="pl-PL"/>
        </w:rPr>
        <w:t>COVID19</w:t>
      </w:r>
      <w:r w:rsidR="0078015B">
        <w:rPr>
          <w:lang w:val="pl-PL"/>
        </w:rPr>
        <w:t xml:space="preserve">, podróżowanie wspólnie z pacjentem </w:t>
      </w:r>
      <w:r w:rsidR="00EB39F2">
        <w:rPr>
          <w:lang w:val="pl-PL"/>
        </w:rPr>
        <w:t>C</w:t>
      </w:r>
      <w:r w:rsidR="00FE360B">
        <w:rPr>
          <w:lang w:val="pl-PL"/>
        </w:rPr>
        <w:t>O</w:t>
      </w:r>
      <w:r w:rsidR="00EB39F2">
        <w:rPr>
          <w:lang w:val="pl-PL"/>
        </w:rPr>
        <w:t>VID</w:t>
      </w:r>
      <w:r w:rsidR="00FE360B">
        <w:rPr>
          <w:lang w:val="pl-PL"/>
        </w:rPr>
        <w:t>19</w:t>
      </w:r>
      <w:bookmarkStart w:id="0" w:name="_GoBack"/>
      <w:bookmarkEnd w:id="0"/>
      <w:r w:rsidR="00FE360B">
        <w:rPr>
          <w:lang w:val="pl-PL"/>
        </w:rPr>
        <w:t xml:space="preserve"> </w:t>
      </w:r>
      <w:r w:rsidR="0078015B">
        <w:rPr>
          <w:lang w:val="pl-PL"/>
        </w:rPr>
        <w:t xml:space="preserve">dowolnym </w:t>
      </w:r>
      <w:r w:rsidR="00BA67D2">
        <w:rPr>
          <w:lang w:val="pl-PL"/>
        </w:rPr>
        <w:t xml:space="preserve">środkiem </w:t>
      </w:r>
      <w:r w:rsidR="0078015B">
        <w:rPr>
          <w:lang w:val="pl-PL"/>
        </w:rPr>
        <w:t>transport</w:t>
      </w:r>
      <w:r w:rsidR="00BA67D2">
        <w:rPr>
          <w:lang w:val="pl-PL"/>
        </w:rPr>
        <w:t>u</w:t>
      </w:r>
    </w:p>
  </w:footnote>
  <w:footnote w:id="4">
    <w:p w:rsidR="00BA67D2" w:rsidRDefault="00BA67D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A67D2">
        <w:rPr>
          <w:lang w:val="pl-PL"/>
        </w:rPr>
        <w:t xml:space="preserve"> </w:t>
      </w:r>
      <w:r>
        <w:rPr>
          <w:lang w:val="pl-PL"/>
        </w:rPr>
        <w:t xml:space="preserve">Informacje o krajach/regionach z utrzymującą się transmisją </w:t>
      </w:r>
      <w:r w:rsidR="00621166" w:rsidRPr="00621166">
        <w:rPr>
          <w:lang w:val="pl-PL"/>
        </w:rPr>
        <w:t>SARS-CoV-2</w:t>
      </w:r>
      <w:r>
        <w:rPr>
          <w:lang w:val="pl-PL"/>
        </w:rPr>
        <w:t xml:space="preserve"> są dostępne pod linkiem:</w:t>
      </w:r>
      <w:r w:rsidRPr="00BA67D2">
        <w:rPr>
          <w:lang w:val="pl-PL"/>
        </w:rPr>
        <w:t xml:space="preserve"> </w:t>
      </w:r>
      <w:hyperlink r:id="rId1" w:history="1">
        <w:r w:rsidRPr="00A76E3C">
          <w:rPr>
            <w:rStyle w:val="Hipercze"/>
            <w:lang w:val="pl-PL"/>
          </w:rPr>
          <w:t>https://www.ecdc.europa.eu/en/areas-presumed-ongoing-community-transmission-2019-ncov</w:t>
        </w:r>
      </w:hyperlink>
      <w:r>
        <w:rPr>
          <w:lang w:val="pl-PL"/>
        </w:rPr>
        <w:t xml:space="preserve"> </w:t>
      </w:r>
    </w:p>
    <w:p w:rsidR="00DD3528" w:rsidRPr="00BA67D2" w:rsidRDefault="00DD3528">
      <w:pPr>
        <w:pStyle w:val="Tekstprzypisudolnego"/>
        <w:rPr>
          <w:lang w:val="pl-PL"/>
        </w:rPr>
      </w:pPr>
      <w:r>
        <w:rPr>
          <w:vertAlign w:val="superscript"/>
          <w:lang w:val="pl-PL"/>
        </w:rPr>
        <w:t xml:space="preserve">4 </w:t>
      </w:r>
      <w:r>
        <w:rPr>
          <w:lang w:val="pl-PL"/>
        </w:rPr>
        <w:t xml:space="preserve">na obecnym etapie dotyczy to przede wszystkim zagranicznych jednostek opieki zdrowotnej w których hospitalizowano osoby z potwierdzonym zakażeniem </w:t>
      </w:r>
      <w:r w:rsidR="005528B0" w:rsidRPr="005528B0">
        <w:rPr>
          <w:lang w:val="pl-PL"/>
        </w:rPr>
        <w:t>SARS-CoV-2</w:t>
      </w:r>
      <w:r>
        <w:rPr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0970"/>
    <w:multiLevelType w:val="hybridMultilevel"/>
    <w:tmpl w:val="1F9C2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E89"/>
    <w:rsid w:val="00063E25"/>
    <w:rsid w:val="00084438"/>
    <w:rsid w:val="000A5138"/>
    <w:rsid w:val="000C40E1"/>
    <w:rsid w:val="000E58BB"/>
    <w:rsid w:val="00110CCA"/>
    <w:rsid w:val="00114E3C"/>
    <w:rsid w:val="001B4820"/>
    <w:rsid w:val="001E1330"/>
    <w:rsid w:val="002B2CCC"/>
    <w:rsid w:val="002C2322"/>
    <w:rsid w:val="002C6716"/>
    <w:rsid w:val="0031131E"/>
    <w:rsid w:val="003566CC"/>
    <w:rsid w:val="0035737A"/>
    <w:rsid w:val="00391CAF"/>
    <w:rsid w:val="003B35DC"/>
    <w:rsid w:val="003D1DCA"/>
    <w:rsid w:val="003E24DA"/>
    <w:rsid w:val="003E472C"/>
    <w:rsid w:val="003F5E89"/>
    <w:rsid w:val="00436A32"/>
    <w:rsid w:val="00441A01"/>
    <w:rsid w:val="00497DDD"/>
    <w:rsid w:val="0051733A"/>
    <w:rsid w:val="005528B0"/>
    <w:rsid w:val="00552D84"/>
    <w:rsid w:val="00611C53"/>
    <w:rsid w:val="00621166"/>
    <w:rsid w:val="00660CDB"/>
    <w:rsid w:val="006C19CA"/>
    <w:rsid w:val="006F1579"/>
    <w:rsid w:val="0078015B"/>
    <w:rsid w:val="00795002"/>
    <w:rsid w:val="00817883"/>
    <w:rsid w:val="00822151"/>
    <w:rsid w:val="00890C1B"/>
    <w:rsid w:val="00910F79"/>
    <w:rsid w:val="00922DFC"/>
    <w:rsid w:val="0099372B"/>
    <w:rsid w:val="009D2534"/>
    <w:rsid w:val="00A056BB"/>
    <w:rsid w:val="00A16735"/>
    <w:rsid w:val="00AD7F68"/>
    <w:rsid w:val="00B0777B"/>
    <w:rsid w:val="00B24E40"/>
    <w:rsid w:val="00BA67D2"/>
    <w:rsid w:val="00BE3160"/>
    <w:rsid w:val="00C67865"/>
    <w:rsid w:val="00C94F40"/>
    <w:rsid w:val="00CF5639"/>
    <w:rsid w:val="00D025B4"/>
    <w:rsid w:val="00D21D28"/>
    <w:rsid w:val="00D309CE"/>
    <w:rsid w:val="00D435B7"/>
    <w:rsid w:val="00D648CB"/>
    <w:rsid w:val="00D72E83"/>
    <w:rsid w:val="00D87DFF"/>
    <w:rsid w:val="00DD3528"/>
    <w:rsid w:val="00DE32AA"/>
    <w:rsid w:val="00DF52E4"/>
    <w:rsid w:val="00E32971"/>
    <w:rsid w:val="00E73CE4"/>
    <w:rsid w:val="00E850C9"/>
    <w:rsid w:val="00EA0A0D"/>
    <w:rsid w:val="00EB39F2"/>
    <w:rsid w:val="00F6169D"/>
    <w:rsid w:val="00F87341"/>
    <w:rsid w:val="00FC39B4"/>
    <w:rsid w:val="00FE360B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C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C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C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5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67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5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19C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11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C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C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C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5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67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5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19C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11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areas-presumed-ongoing-community-transmission-2019-nc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D94A-E8C9-4B82-918D-2FA9D461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Stępień</dc:creator>
  <cp:lastModifiedBy>agardel</cp:lastModifiedBy>
  <cp:revision>2</cp:revision>
  <cp:lastPrinted>2020-02-04T12:14:00Z</cp:lastPrinted>
  <dcterms:created xsi:type="dcterms:W3CDTF">2020-02-14T08:30:00Z</dcterms:created>
  <dcterms:modified xsi:type="dcterms:W3CDTF">2020-02-14T08:30:00Z</dcterms:modified>
</cp:coreProperties>
</file>