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9" w:rsidRPr="00CB274F" w:rsidRDefault="00B05B79" w:rsidP="00B05B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7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Digitalization and </w:t>
      </w:r>
      <w:r w:rsidR="00A915AE" w:rsidRPr="00A915AE">
        <w:rPr>
          <w:rFonts w:ascii="Times New Roman" w:hAnsi="Times New Roman" w:cs="Times New Roman"/>
          <w:b/>
          <w:sz w:val="24"/>
          <w:szCs w:val="24"/>
          <w:lang w:val="en-US"/>
        </w:rPr>
        <w:t>Education Technologies</w:t>
      </w:r>
    </w:p>
    <w:p w:rsidR="00B05B79" w:rsidRPr="00CB274F" w:rsidRDefault="00B05B79" w:rsidP="00B05B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274F">
        <w:rPr>
          <w:rFonts w:ascii="Times New Roman" w:hAnsi="Times New Roman" w:cs="Times New Roman"/>
          <w:sz w:val="24"/>
          <w:szCs w:val="24"/>
          <w:lang w:val="en-US"/>
        </w:rPr>
        <w:br/>
        <w:t>Report of the Slovak group on LTT in Norway</w:t>
      </w:r>
    </w:p>
    <w:p w:rsidR="00C21FCA" w:rsidRDefault="00B05B79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74F">
        <w:rPr>
          <w:rFonts w:ascii="Times New Roman" w:hAnsi="Times New Roman" w:cs="Times New Roman"/>
          <w:sz w:val="24"/>
          <w:szCs w:val="24"/>
          <w:lang w:val="en-US"/>
        </w:rPr>
        <w:br/>
        <w:t>We took part in the LTT activity in</w:t>
      </w:r>
      <w:r w:rsidR="004F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28D">
        <w:rPr>
          <w:rFonts w:ascii="Times New Roman" w:hAnsi="Times New Roman" w:cs="Times New Roman"/>
          <w:sz w:val="24"/>
          <w:szCs w:val="24"/>
          <w:lang w:val="en-US"/>
        </w:rPr>
        <w:t>a beautiful city</w:t>
      </w:r>
      <w:r w:rsidRPr="00CB274F">
        <w:rPr>
          <w:rFonts w:ascii="Times New Roman" w:hAnsi="Times New Roman" w:cs="Times New Roman"/>
          <w:sz w:val="24"/>
          <w:szCs w:val="24"/>
          <w:lang w:val="en-US"/>
        </w:rPr>
        <w:t xml:space="preserve"> Bergen, Norway in April</w:t>
      </w:r>
      <w:r w:rsidR="00B57FE5" w:rsidRPr="00CB2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74F">
        <w:rPr>
          <w:rFonts w:ascii="Times New Roman" w:hAnsi="Times New Roman" w:cs="Times New Roman"/>
          <w:sz w:val="24"/>
          <w:szCs w:val="24"/>
          <w:lang w:val="en-US"/>
        </w:rPr>
        <w:t>19th to April 23th, 2022.</w:t>
      </w:r>
      <w:r w:rsidR="00A665B5" w:rsidRPr="00CB2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74F">
        <w:rPr>
          <w:rFonts w:ascii="Times New Roman" w:hAnsi="Times New Roman" w:cs="Times New Roman"/>
          <w:sz w:val="24"/>
          <w:szCs w:val="24"/>
          <w:lang w:val="en-US"/>
        </w:rPr>
        <w:t>The project</w:t>
      </w:r>
      <w:r w:rsidRPr="00CB274F">
        <w:rPr>
          <w:rFonts w:ascii="Arial" w:hAnsi="Arial" w:cs="Arial"/>
          <w:sz w:val="30"/>
          <w:szCs w:val="30"/>
          <w:lang w:val="en-US"/>
        </w:rPr>
        <w:t xml:space="preserve"> </w:t>
      </w:r>
      <w:r w:rsidRPr="00CB274F">
        <w:rPr>
          <w:rFonts w:ascii="Times New Roman" w:hAnsi="Times New Roman" w:cs="Times New Roman"/>
          <w:sz w:val="24"/>
          <w:szCs w:val="24"/>
          <w:lang w:val="en-US"/>
        </w:rPr>
        <w:t xml:space="preserve">activities focused on Digitalization and </w:t>
      </w:r>
      <w:r w:rsidR="00B57FE5" w:rsidRPr="00CB274F">
        <w:rPr>
          <w:rFonts w:ascii="Times New Roman" w:hAnsi="Times New Roman" w:cs="Times New Roman"/>
          <w:sz w:val="24"/>
          <w:szCs w:val="24"/>
          <w:lang w:val="en-US"/>
        </w:rPr>
        <w:t>Education Technologies.</w:t>
      </w:r>
    </w:p>
    <w:p w:rsidR="004F2D80" w:rsidRDefault="004F2D80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project started with getting to know each other at the first dinner. Next day we visited partner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CE6" w:rsidRPr="00D50CE6">
        <w:rPr>
          <w:rStyle w:val="Zvraznenie"/>
          <w:rFonts w:ascii="Times New Roman" w:hAnsi="Times New Roman" w:cs="Times New Roman"/>
          <w:i w:val="0"/>
          <w:sz w:val="24"/>
          <w:szCs w:val="24"/>
        </w:rPr>
        <w:t>Åsane</w:t>
      </w:r>
      <w:proofErr w:type="spellEnd"/>
      <w:r w:rsidR="00D50CE6" w:rsidRPr="00D50C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0CE6" w:rsidRPr="00D50CE6">
        <w:rPr>
          <w:rFonts w:ascii="Times New Roman" w:hAnsi="Times New Roman" w:cs="Times New Roman"/>
          <w:sz w:val="24"/>
          <w:szCs w:val="24"/>
        </w:rPr>
        <w:t>vidaregåande</w:t>
      </w:r>
      <w:proofErr w:type="spellEnd"/>
      <w:r w:rsidR="00D50CE6" w:rsidRPr="00D50C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0CE6" w:rsidRPr="00D50CE6">
        <w:rPr>
          <w:rFonts w:ascii="Times New Roman" w:hAnsi="Times New Roman" w:cs="Times New Roman"/>
          <w:sz w:val="24"/>
          <w:szCs w:val="24"/>
        </w:rPr>
        <w:t>skule</w:t>
      </w:r>
      <w:proofErr w:type="spellEnd"/>
      <w:r w:rsidR="00D50CE6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large and new upper secondary school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. Warm welcome with headmaster and his v</w:t>
      </w:r>
      <w:r w:rsidR="00BB2815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9F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8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815" w:rsidRPr="00BB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CE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B2815">
        <w:rPr>
          <w:rFonts w:ascii="Times New Roman" w:hAnsi="Times New Roman" w:cs="Times New Roman"/>
          <w:sz w:val="24"/>
          <w:szCs w:val="24"/>
          <w:lang w:val="en-US"/>
        </w:rPr>
        <w:t>eadmastress</w:t>
      </w:r>
      <w:proofErr w:type="spellEnd"/>
      <w:r w:rsidR="00BB2815">
        <w:rPr>
          <w:rFonts w:ascii="Times New Roman" w:hAnsi="Times New Roman" w:cs="Times New Roman"/>
          <w:sz w:val="24"/>
          <w:szCs w:val="24"/>
          <w:lang w:val="en-US"/>
        </w:rPr>
        <w:t xml:space="preserve"> continued with presentations of the school</w:t>
      </w:r>
      <w:r w:rsidR="005B72EC">
        <w:rPr>
          <w:rFonts w:ascii="Times New Roman" w:hAnsi="Times New Roman" w:cs="Times New Roman"/>
          <w:sz w:val="24"/>
          <w:szCs w:val="24"/>
          <w:lang w:val="en-US"/>
        </w:rPr>
        <w:t>, principles of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 education in Norway and excursion</w:t>
      </w:r>
      <w:r w:rsidR="005B72EC">
        <w:rPr>
          <w:rFonts w:ascii="Times New Roman" w:hAnsi="Times New Roman" w:cs="Times New Roman"/>
          <w:sz w:val="24"/>
          <w:szCs w:val="24"/>
          <w:lang w:val="en-US"/>
        </w:rPr>
        <w:t xml:space="preserve"> to sample classrooms where we saw how many very different objects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5B72EC">
        <w:rPr>
          <w:rFonts w:ascii="Times New Roman" w:hAnsi="Times New Roman" w:cs="Times New Roman"/>
          <w:sz w:val="24"/>
          <w:szCs w:val="24"/>
          <w:lang w:val="en-US"/>
        </w:rPr>
        <w:t xml:space="preserve">teach: care for people with special needs, 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>care for long-term lying, general studies, vocational studies (</w:t>
      </w:r>
      <w:proofErr w:type="spellStart"/>
      <w:r w:rsidR="00F47945">
        <w:rPr>
          <w:rFonts w:ascii="Times New Roman" w:hAnsi="Times New Roman" w:cs="Times New Roman"/>
          <w:sz w:val="24"/>
          <w:szCs w:val="24"/>
          <w:lang w:val="en-US"/>
        </w:rPr>
        <w:t>carpentery</w:t>
      </w:r>
      <w:proofErr w:type="spellEnd"/>
      <w:r w:rsidR="00F47945">
        <w:rPr>
          <w:rFonts w:ascii="Times New Roman" w:hAnsi="Times New Roman" w:cs="Times New Roman"/>
          <w:sz w:val="24"/>
          <w:szCs w:val="24"/>
          <w:lang w:val="en-US"/>
        </w:rPr>
        <w:t xml:space="preserve">, masonry, digital CNC machinery, servicing of motors,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 xml:space="preserve">cooking, 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 xml:space="preserve">etc). The top </w:t>
      </w:r>
      <w:r w:rsidR="00377111">
        <w:rPr>
          <w:rFonts w:ascii="Times New Roman" w:hAnsi="Times New Roman" w:cs="Times New Roman"/>
          <w:sz w:val="24"/>
          <w:szCs w:val="24"/>
          <w:lang w:val="en-US"/>
        </w:rPr>
        <w:t xml:space="preserve">of the visit 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>was nearby huge building</w:t>
      </w:r>
      <w:r w:rsidR="00377111">
        <w:rPr>
          <w:rFonts w:ascii="Times New Roman" w:hAnsi="Times New Roman" w:cs="Times New Roman"/>
          <w:sz w:val="24"/>
          <w:szCs w:val="24"/>
          <w:lang w:val="en-US"/>
        </w:rPr>
        <w:t xml:space="preserve"> own by town district but partly loaned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111">
        <w:rPr>
          <w:rFonts w:ascii="Times New Roman" w:hAnsi="Times New Roman" w:cs="Times New Roman"/>
          <w:sz w:val="24"/>
          <w:szCs w:val="24"/>
          <w:lang w:val="en-US"/>
        </w:rPr>
        <w:t xml:space="preserve">and used by school 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>with multipurpose sport arenas, big climbing wall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945">
        <w:rPr>
          <w:rFonts w:ascii="Times New Roman" w:hAnsi="Times New Roman" w:cs="Times New Roman"/>
          <w:sz w:val="24"/>
          <w:szCs w:val="24"/>
          <w:lang w:val="en-US"/>
        </w:rPr>
        <w:t>, cardio, gym, fitness</w:t>
      </w:r>
      <w:r w:rsidR="00377111">
        <w:rPr>
          <w:rFonts w:ascii="Times New Roman" w:hAnsi="Times New Roman" w:cs="Times New Roman"/>
          <w:sz w:val="24"/>
          <w:szCs w:val="24"/>
          <w:lang w:val="en-US"/>
        </w:rPr>
        <w:t xml:space="preserve"> and many others.</w:t>
      </w:r>
    </w:p>
    <w:p w:rsidR="00377111" w:rsidRDefault="00377111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next days we attend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many wor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kshops with digital content as </w:t>
      </w:r>
      <w:r w:rsidR="00D50CE6" w:rsidRPr="00D50CE6">
        <w:rPr>
          <w:rStyle w:val="Zvraznenie"/>
          <w:rFonts w:ascii="Times New Roman" w:hAnsi="Times New Roman" w:cs="Times New Roman"/>
          <w:i w:val="0"/>
          <w:sz w:val="24"/>
          <w:szCs w:val="24"/>
        </w:rPr>
        <w:t>Å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sane -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sc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hool, Norwegian school system,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classroom w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ithout a formal assessment and s</w:t>
      </w:r>
      <w:r>
        <w:rPr>
          <w:rFonts w:ascii="Times New Roman" w:hAnsi="Times New Roman" w:cs="Times New Roman"/>
          <w:sz w:val="24"/>
          <w:szCs w:val="24"/>
          <w:lang w:val="en-US"/>
        </w:rPr>
        <w:t>tudent administration in a digital system. Rule that every student must have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 his own laptop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school exactly describes level of digital education. Besides every educational content is in digital form, they also use books in printed form as m</w:t>
      </w:r>
      <w:r w:rsidR="002D2283">
        <w:rPr>
          <w:rFonts w:ascii="Times New Roman" w:hAnsi="Times New Roman" w:cs="Times New Roman"/>
          <w:sz w:val="24"/>
          <w:szCs w:val="24"/>
          <w:lang w:val="en-US"/>
        </w:rPr>
        <w:t>ore nature to human reading and study.</w:t>
      </w:r>
    </w:p>
    <w:p w:rsidR="002D2283" w:rsidRDefault="002D2283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school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 big public library of printed books as well. Education in Norway from age of 6 is mandatory for 10 years and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free of charge. </w:t>
      </w:r>
    </w:p>
    <w:p w:rsidR="004F2D80" w:rsidRDefault="002D2283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part of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>
        <w:rPr>
          <w:rFonts w:ascii="Times New Roman" w:hAnsi="Times New Roman" w:cs="Times New Roman"/>
          <w:sz w:val="24"/>
          <w:szCs w:val="24"/>
          <w:lang w:val="en-US"/>
        </w:rPr>
        <w:t>project was devoted to Norw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egian country and tourism. We too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part in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excursion to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small village Mo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UniMicro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A.S.</w:t>
      </w:r>
      <w:r w:rsidR="00440D48" w:rsidRPr="0044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Company which is</w:t>
      </w:r>
      <w:r w:rsidR="0044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40D48">
        <w:rPr>
          <w:rFonts w:ascii="Times New Roman" w:hAnsi="Times New Roman" w:cs="Times New Roman"/>
          <w:sz w:val="24"/>
          <w:szCs w:val="24"/>
          <w:lang w:val="en-US"/>
        </w:rPr>
        <w:t>very success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>ful a</w:t>
      </w:r>
      <w:r w:rsidR="00440D48">
        <w:rPr>
          <w:rFonts w:ascii="Times New Roman" w:hAnsi="Times New Roman" w:cs="Times New Roman"/>
          <w:sz w:val="24"/>
          <w:szCs w:val="24"/>
          <w:lang w:val="en-US"/>
        </w:rPr>
        <w:t xml:space="preserve">ccounting SW developing company. There we saw a challenging example how digitalization can rise the life standard in margin areas. </w:t>
      </w:r>
    </w:p>
    <w:p w:rsidR="00686004" w:rsidRDefault="00440D48" w:rsidP="00686004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hand we visited several digital museums of fishing and fish farming in Bergen. Due to interactive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technologies,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learned how fishing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50C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 xml:space="preserve">(very dangerous and very hard work)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in 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the ocean is not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inexhaustible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 xml:space="preserve">there is an </w:t>
      </w:r>
      <w:proofErr w:type="spellStart"/>
      <w:r w:rsidR="00686004" w:rsidRPr="006860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6004" w:rsidRPr="00686004">
        <w:rPr>
          <w:rFonts w:ascii="Times New Roman" w:hAnsi="Times New Roman" w:cs="Times New Roman"/>
          <w:sz w:val="24"/>
          <w:szCs w:val="24"/>
        </w:rPr>
        <w:t>ncreasing</w:t>
      </w:r>
      <w:proofErr w:type="spellEnd"/>
      <w:r w:rsidR="00686004" w:rsidRPr="0068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004" w:rsidRPr="0068600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686004" w:rsidRPr="0068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004" w:rsidRPr="0068600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86004" w:rsidRPr="0068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004" w:rsidRPr="00686004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="00686004" w:rsidRPr="00686004">
        <w:rPr>
          <w:rFonts w:ascii="Times New Roman" w:hAnsi="Times New Roman" w:cs="Times New Roman"/>
          <w:sz w:val="24"/>
          <w:szCs w:val="24"/>
        </w:rPr>
        <w:t xml:space="preserve"> quotas and ecology to achieve sustainable results.</w:t>
      </w:r>
    </w:p>
    <w:p w:rsidR="00686004" w:rsidRDefault="00686004" w:rsidP="00686004">
      <w:pPr>
        <w:pStyle w:val="PredformtovanHTML"/>
        <w:rPr>
          <w:rFonts w:ascii="Times New Roman" w:hAnsi="Times New Roman" w:cs="Times New Roman"/>
          <w:sz w:val="24"/>
          <w:szCs w:val="24"/>
          <w:lang w:val="en-US"/>
        </w:rPr>
      </w:pPr>
    </w:p>
    <w:p w:rsidR="00DA486C" w:rsidRDefault="00DA486C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Beside the learning activities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>, in Norway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met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 xml:space="preserve"> great people from other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involved in project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Turk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>ey, Portugal, Poland and Czech Republic</w:t>
      </w:r>
      <w:r>
        <w:rPr>
          <w:rFonts w:ascii="Times New Roman" w:hAnsi="Times New Roman" w:cs="Times New Roman"/>
          <w:sz w:val="24"/>
          <w:szCs w:val="24"/>
          <w:lang w:val="en-US"/>
        </w:rPr>
        <w:t>. There was enough time to meet and discuss personally and compare the w</w:t>
      </w:r>
      <w:r w:rsidR="00686004">
        <w:rPr>
          <w:rFonts w:ascii="Times New Roman" w:hAnsi="Times New Roman" w:cs="Times New Roman"/>
          <w:sz w:val="24"/>
          <w:szCs w:val="24"/>
          <w:lang w:val="en-US"/>
        </w:rPr>
        <w:t>ay of life and education in 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countries. </w:t>
      </w:r>
    </w:p>
    <w:p w:rsidR="00DA486C" w:rsidRPr="00CB274F" w:rsidRDefault="00686004" w:rsidP="00B57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rips we also had amazing and unforge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 xml:space="preserve">able sea and mountain views.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Thank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very much</w:t>
      </w:r>
      <w:r w:rsidR="00DA48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B79" w:rsidRPr="00CB274F" w:rsidRDefault="00B57FE5" w:rsidP="00B57FE5">
      <w:pPr>
        <w:rPr>
          <w:rFonts w:ascii="Arial" w:hAnsi="Arial" w:cs="Arial"/>
          <w:sz w:val="35"/>
          <w:szCs w:val="35"/>
          <w:lang w:val="en-US"/>
        </w:rPr>
      </w:pPr>
      <w:r w:rsidRPr="00CB2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05B79" w:rsidRPr="00CB274F" w:rsidSect="0066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B05B79"/>
    <w:rsid w:val="002D07C4"/>
    <w:rsid w:val="002D2283"/>
    <w:rsid w:val="002F76CB"/>
    <w:rsid w:val="00377111"/>
    <w:rsid w:val="00440D48"/>
    <w:rsid w:val="004F2D80"/>
    <w:rsid w:val="005B72EC"/>
    <w:rsid w:val="00665F3D"/>
    <w:rsid w:val="00686004"/>
    <w:rsid w:val="0069028D"/>
    <w:rsid w:val="007B0754"/>
    <w:rsid w:val="009D29DF"/>
    <w:rsid w:val="009F6181"/>
    <w:rsid w:val="00A665B5"/>
    <w:rsid w:val="00A915AE"/>
    <w:rsid w:val="00B05B79"/>
    <w:rsid w:val="00B57FE5"/>
    <w:rsid w:val="00BB2815"/>
    <w:rsid w:val="00C21FCA"/>
    <w:rsid w:val="00CB274F"/>
    <w:rsid w:val="00D50CE6"/>
    <w:rsid w:val="00DA486C"/>
    <w:rsid w:val="00F4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50CE6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8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8600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8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CSOSE</dc:creator>
  <cp:keywords/>
  <dc:description/>
  <cp:lastModifiedBy>Hlavackova</cp:lastModifiedBy>
  <cp:revision>6</cp:revision>
  <dcterms:created xsi:type="dcterms:W3CDTF">2022-05-04T07:56:00Z</dcterms:created>
  <dcterms:modified xsi:type="dcterms:W3CDTF">2022-05-20T19:08:00Z</dcterms:modified>
</cp:coreProperties>
</file>