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E0" w:rsidRPr="006938E0" w:rsidRDefault="006938E0" w:rsidP="006938E0">
      <w:pPr>
        <w:jc w:val="center"/>
        <w:rPr>
          <w:rStyle w:val="fontstyle01"/>
          <w:rFonts w:ascii="Cambria Math" w:hAnsi="Cambria Math"/>
          <w:b/>
          <w:szCs w:val="22"/>
        </w:rPr>
      </w:pPr>
      <w:r w:rsidRPr="006938E0">
        <w:rPr>
          <w:rStyle w:val="fontstyle01"/>
          <w:rFonts w:ascii="Cambria Math" w:hAnsi="Cambria Math"/>
          <w:b/>
          <w:szCs w:val="22"/>
        </w:rPr>
        <w:t>Pracovný list</w:t>
      </w:r>
    </w:p>
    <w:p w:rsidR="006938E0" w:rsidRPr="006938E0" w:rsidRDefault="006938E0" w:rsidP="00DC454A">
      <w:pPr>
        <w:numPr>
          <w:ilvl w:val="0"/>
          <w:numId w:val="1"/>
        </w:numPr>
        <w:rPr>
          <w:rFonts w:ascii="Cambria Math" w:hAnsi="Cambria Math"/>
          <w:sz w:val="24"/>
        </w:rPr>
      </w:pPr>
      <w:r w:rsidRPr="006938E0">
        <w:rPr>
          <w:rFonts w:ascii="Cambria Math" w:hAnsi="Cambria Math"/>
          <w:color w:val="000000"/>
          <w:sz w:val="24"/>
        </w:rPr>
        <w:t xml:space="preserve">Ako vzniká </w:t>
      </w:r>
      <w:proofErr w:type="spellStart"/>
      <w:r w:rsidRPr="006938E0">
        <w:rPr>
          <w:rFonts w:ascii="Cambria Math" w:hAnsi="Cambria Math"/>
          <w:color w:val="000000"/>
          <w:sz w:val="24"/>
        </w:rPr>
        <w:t>elekromagnet</w:t>
      </w:r>
      <w:proofErr w:type="spellEnd"/>
      <w:r w:rsidRPr="006938E0">
        <w:rPr>
          <w:rFonts w:ascii="Cambria Math" w:hAnsi="Cambria Math"/>
          <w:color w:val="000000"/>
          <w:sz w:val="24"/>
        </w:rPr>
        <w:t>:</w:t>
      </w:r>
    </w:p>
    <w:p w:rsidR="006938E0" w:rsidRPr="006938E0" w:rsidRDefault="006938E0" w:rsidP="006938E0">
      <w:pPr>
        <w:ind w:left="360"/>
        <w:rPr>
          <w:rFonts w:ascii="Cambria Math" w:hAnsi="Cambria Math"/>
          <w:color w:val="000000"/>
          <w:sz w:val="24"/>
        </w:rPr>
      </w:pPr>
      <w:r w:rsidRPr="006938E0">
        <w:rPr>
          <w:rFonts w:ascii="Cambria Math" w:hAnsi="Cambria Math"/>
          <w:color w:val="000000"/>
          <w:sz w:val="24"/>
        </w:rPr>
        <w:t>________________________________________________________________________________________</w:t>
      </w:r>
      <w:r>
        <w:rPr>
          <w:rFonts w:ascii="Cambria Math" w:hAnsi="Cambria Math"/>
          <w:color w:val="000000"/>
          <w:sz w:val="24"/>
        </w:rPr>
        <w:t>________________________</w:t>
      </w:r>
    </w:p>
    <w:p w:rsidR="00DC454A" w:rsidRPr="006938E0" w:rsidRDefault="006938E0" w:rsidP="006938E0">
      <w:pPr>
        <w:ind w:left="360"/>
        <w:rPr>
          <w:rFonts w:ascii="Cambria Math" w:hAnsi="Cambria Math"/>
          <w:sz w:val="24"/>
        </w:rPr>
      </w:pPr>
      <w:r w:rsidRPr="006938E0">
        <w:rPr>
          <w:rFonts w:ascii="Cambria Math" w:hAnsi="Cambria Math"/>
          <w:color w:val="000000"/>
          <w:sz w:val="24"/>
        </w:rPr>
        <w:t>__________________________________________________________________________________________________________</w:t>
      </w:r>
      <w:r>
        <w:rPr>
          <w:rFonts w:ascii="Cambria Math" w:hAnsi="Cambria Math"/>
          <w:color w:val="000000"/>
          <w:sz w:val="24"/>
        </w:rPr>
        <w:t>______</w:t>
      </w:r>
      <w:r w:rsidR="003330E2" w:rsidRPr="006938E0">
        <w:rPr>
          <w:rFonts w:ascii="Cambria Math" w:hAnsi="Cambria Math"/>
          <w:sz w:val="24"/>
        </w:rPr>
        <w:br/>
      </w:r>
    </w:p>
    <w:p w:rsidR="00997D15" w:rsidRPr="006938E0" w:rsidRDefault="00DC454A" w:rsidP="00997D15">
      <w:pPr>
        <w:numPr>
          <w:ilvl w:val="0"/>
          <w:numId w:val="1"/>
        </w:numPr>
        <w:rPr>
          <w:rStyle w:val="fontstyle01"/>
          <w:rFonts w:ascii="Cambria Math" w:hAnsi="Cambria Math"/>
          <w:color w:val="auto"/>
          <w:szCs w:val="22"/>
        </w:rPr>
      </w:pPr>
      <w:r w:rsidRPr="006938E0">
        <w:rPr>
          <w:rStyle w:val="fontstyle01"/>
          <w:rFonts w:ascii="Cambria Math" w:hAnsi="Cambria Math"/>
          <w:b/>
          <w:szCs w:val="22"/>
        </w:rPr>
        <w:t>Doplň do textu</w:t>
      </w:r>
    </w:p>
    <w:p w:rsidR="00997D15" w:rsidRPr="006938E0" w:rsidRDefault="00DC454A" w:rsidP="00302CD4">
      <w:pPr>
        <w:spacing w:line="360" w:lineRule="auto"/>
        <w:rPr>
          <w:rStyle w:val="fontstyle01"/>
          <w:rFonts w:ascii="Cambria Math" w:hAnsi="Cambria Math"/>
          <w:szCs w:val="22"/>
        </w:rPr>
      </w:pPr>
      <w:r w:rsidRPr="006938E0">
        <w:rPr>
          <w:rStyle w:val="fontstyle01"/>
          <w:rFonts w:ascii="Cambria Math" w:hAnsi="Cambria Math"/>
          <w:szCs w:val="22"/>
        </w:rPr>
        <w:t xml:space="preserve"> Elektrický náboj má značku .................... , jeho jednotkou je .................... .</w:t>
      </w:r>
      <w:r w:rsidRPr="006938E0">
        <w:rPr>
          <w:rFonts w:ascii="Cambria Math" w:hAnsi="Cambria Math"/>
          <w:color w:val="000000"/>
          <w:sz w:val="24"/>
        </w:rPr>
        <w:br/>
      </w:r>
      <w:r w:rsidRPr="006938E0">
        <w:rPr>
          <w:rStyle w:val="fontstyle01"/>
          <w:rFonts w:ascii="Cambria Math" w:hAnsi="Cambria Math"/>
          <w:szCs w:val="22"/>
        </w:rPr>
        <w:t xml:space="preserve"> </w:t>
      </w:r>
      <w:r w:rsidR="00AC2D56" w:rsidRPr="006938E0">
        <w:rPr>
          <w:rFonts w:ascii="Cambria Math" w:hAnsi="Cambria Math"/>
          <w:color w:val="000000"/>
          <w:sz w:val="24"/>
        </w:rPr>
        <w:t>Jav, po ktorom je elektricky nabité teleso opäť neutrálnym, sa nazýva  .................................</w:t>
      </w:r>
      <w:r w:rsidRPr="006938E0">
        <w:rPr>
          <w:rFonts w:ascii="Cambria Math" w:hAnsi="Cambria Math"/>
          <w:color w:val="000000"/>
          <w:sz w:val="24"/>
        </w:rPr>
        <w:br/>
      </w:r>
      <w:r w:rsidRPr="006938E0">
        <w:rPr>
          <w:rStyle w:val="fontstyle01"/>
          <w:rFonts w:ascii="Cambria Math" w:hAnsi="Cambria Math"/>
          <w:szCs w:val="22"/>
        </w:rPr>
        <w:t xml:space="preserve"> </w:t>
      </w:r>
      <w:r w:rsidR="00AC2D56" w:rsidRPr="006938E0">
        <w:rPr>
          <w:rStyle w:val="fontstyle01"/>
          <w:rFonts w:ascii="Cambria Math" w:hAnsi="Cambria Math"/>
          <w:szCs w:val="22"/>
        </w:rPr>
        <w:t>Presunutie voľných elektrónov v ........................... látkach pôsobením sily nazývame</w:t>
      </w:r>
      <w:r w:rsidR="00AC2D56" w:rsidRPr="006938E0">
        <w:rPr>
          <w:rFonts w:ascii="Cambria Math" w:hAnsi="Cambria Math"/>
          <w:color w:val="000000"/>
          <w:sz w:val="24"/>
        </w:rPr>
        <w:t xml:space="preserve">  </w:t>
      </w:r>
      <w:r w:rsidR="00AC2D56" w:rsidRPr="006938E0">
        <w:rPr>
          <w:rStyle w:val="fontstyle01"/>
          <w:rFonts w:ascii="Cambria Math" w:hAnsi="Cambria Math"/>
          <w:szCs w:val="22"/>
        </w:rPr>
        <w:t>..................... .</w:t>
      </w:r>
      <w:r w:rsidRPr="006938E0">
        <w:rPr>
          <w:rFonts w:ascii="Cambria Math" w:hAnsi="Cambria Math"/>
          <w:color w:val="000000"/>
          <w:sz w:val="24"/>
        </w:rPr>
        <w:br/>
      </w:r>
      <w:r w:rsidR="00AC2D56" w:rsidRPr="006938E0">
        <w:rPr>
          <w:rFonts w:ascii="Cambria Math" w:hAnsi="Cambria Math"/>
          <w:color w:val="000000"/>
          <w:sz w:val="24"/>
        </w:rPr>
        <w:t>Prístroj, ktorým zisťujeme elektrický stav telies, sa nazýva...............................</w:t>
      </w:r>
      <w:r w:rsidR="00997D15" w:rsidRPr="006938E0">
        <w:rPr>
          <w:rFonts w:ascii="Cambria Math" w:hAnsi="Cambria Math"/>
          <w:sz w:val="24"/>
        </w:rPr>
        <w:br/>
      </w:r>
      <w:r w:rsidR="00FD0A8A" w:rsidRPr="006938E0">
        <w:rPr>
          <w:rStyle w:val="fontstyle01"/>
          <w:rFonts w:ascii="Cambria Math" w:hAnsi="Cambria Math"/>
          <w:szCs w:val="22"/>
        </w:rPr>
        <w:t>Okolo každého elektricky nabitého telesa sa vytvorí ................................. pole, ktoré pôsobí</w:t>
      </w:r>
      <w:r w:rsidR="00997D15" w:rsidRPr="006938E0">
        <w:rPr>
          <w:rFonts w:ascii="Cambria Math" w:hAnsi="Cambria Math"/>
          <w:color w:val="000000"/>
          <w:sz w:val="24"/>
        </w:rPr>
        <w:t xml:space="preserve">  </w:t>
      </w:r>
      <w:r w:rsidR="00FD0A8A" w:rsidRPr="006938E0">
        <w:rPr>
          <w:rStyle w:val="fontstyle01"/>
          <w:rFonts w:ascii="Cambria Math" w:hAnsi="Cambria Math"/>
          <w:szCs w:val="22"/>
        </w:rPr>
        <w:t>...................................... silou na iné nabité telesá.</w:t>
      </w:r>
      <w:r w:rsidR="00997D15" w:rsidRPr="006938E0">
        <w:rPr>
          <w:rStyle w:val="fontstyle01"/>
          <w:rFonts w:ascii="Cambria Math" w:hAnsi="Cambria Math"/>
          <w:szCs w:val="22"/>
        </w:rPr>
        <w:br/>
        <w:t>Náboj častice, ktorá vznikne z atómu pridaním elektrónu je ............................. a častica sa</w:t>
      </w:r>
      <w:r w:rsidR="00997D15" w:rsidRPr="006938E0">
        <w:rPr>
          <w:rFonts w:ascii="Cambria Math" w:hAnsi="Cambria Math"/>
          <w:color w:val="000000"/>
          <w:sz w:val="24"/>
        </w:rPr>
        <w:t xml:space="preserve"> </w:t>
      </w:r>
      <w:r w:rsidR="00997D15" w:rsidRPr="006938E0">
        <w:rPr>
          <w:rStyle w:val="fontstyle01"/>
          <w:rFonts w:ascii="Cambria Math" w:hAnsi="Cambria Math"/>
          <w:szCs w:val="22"/>
        </w:rPr>
        <w:t>nazýva ........................ .</w:t>
      </w:r>
    </w:p>
    <w:p w:rsidR="00997D15" w:rsidRPr="006938E0" w:rsidRDefault="00E94FB3" w:rsidP="00AC2D56">
      <w:pPr>
        <w:rPr>
          <w:rFonts w:ascii="Cambria Math" w:hAnsi="Cambria Math"/>
          <w:sz w:val="24"/>
        </w:rPr>
      </w:pPr>
      <w:r w:rsidRPr="006938E0">
        <w:rPr>
          <w:rFonts w:ascii="Cambria Math" w:hAnsi="Cambria Math"/>
          <w:noProof/>
          <w:sz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5435600</wp:posOffset>
            </wp:positionH>
            <wp:positionV relativeFrom="paragraph">
              <wp:posOffset>305435</wp:posOffset>
            </wp:positionV>
            <wp:extent cx="458470" cy="440690"/>
            <wp:effectExtent l="0" t="0" r="0" b="0"/>
            <wp:wrapTight wrapText="bothSides">
              <wp:wrapPolygon edited="0">
                <wp:start x="0" y="0"/>
                <wp:lineTo x="0" y="20542"/>
                <wp:lineTo x="20643" y="20542"/>
                <wp:lineTo x="20643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3CE" w:rsidRPr="006938E0" w:rsidRDefault="00302CD4" w:rsidP="00302CD4">
      <w:pPr>
        <w:numPr>
          <w:ilvl w:val="0"/>
          <w:numId w:val="1"/>
        </w:numPr>
        <w:rPr>
          <w:rFonts w:ascii="Cambria Math" w:hAnsi="Cambria Math"/>
          <w:color w:val="000000"/>
          <w:sz w:val="24"/>
        </w:rPr>
      </w:pPr>
      <w:r w:rsidRPr="006938E0">
        <w:rPr>
          <w:rFonts w:ascii="Cambria Math" w:hAnsi="Cambria Math"/>
          <w:color w:val="000000"/>
          <w:sz w:val="24"/>
        </w:rPr>
        <w:t xml:space="preserve">a) </w:t>
      </w:r>
      <w:r w:rsidR="00400E66" w:rsidRPr="006938E0">
        <w:rPr>
          <w:rFonts w:ascii="Cambria Math" w:hAnsi="Cambria Math"/>
          <w:color w:val="000000"/>
          <w:sz w:val="24"/>
        </w:rPr>
        <w:t>Zakresli siločiary elektrického poľa okolo záporného</w:t>
      </w:r>
      <w:r w:rsidR="000623CE" w:rsidRPr="006938E0">
        <w:rPr>
          <w:rFonts w:ascii="Cambria Math" w:hAnsi="Cambria Math"/>
          <w:color w:val="000000"/>
          <w:sz w:val="24"/>
        </w:rPr>
        <w:t xml:space="preserve"> </w:t>
      </w:r>
      <w:r w:rsidR="00400E66" w:rsidRPr="006938E0">
        <w:rPr>
          <w:rFonts w:ascii="Cambria Math" w:hAnsi="Cambria Math"/>
          <w:color w:val="000000"/>
          <w:sz w:val="24"/>
        </w:rPr>
        <w:t xml:space="preserve">elektrického náboja, </w:t>
      </w:r>
      <w:r w:rsidRPr="006938E0">
        <w:rPr>
          <w:rFonts w:ascii="Cambria Math" w:hAnsi="Cambria Math"/>
          <w:color w:val="000000"/>
          <w:sz w:val="24"/>
        </w:rPr>
        <w:br/>
      </w:r>
      <w:r w:rsidRPr="006938E0">
        <w:rPr>
          <w:rFonts w:ascii="Cambria Math" w:hAnsi="Cambria Math"/>
          <w:color w:val="000000"/>
          <w:sz w:val="24"/>
        </w:rPr>
        <w:br/>
      </w:r>
      <w:r w:rsidR="00400E66" w:rsidRPr="006938E0">
        <w:rPr>
          <w:rFonts w:ascii="Cambria Math" w:hAnsi="Cambria Math"/>
          <w:color w:val="000000"/>
          <w:sz w:val="24"/>
        </w:rPr>
        <w:t xml:space="preserve">ktorý má tvar kruhu   </w:t>
      </w:r>
      <w:r w:rsidRPr="006938E0">
        <w:rPr>
          <w:rFonts w:ascii="Cambria Math" w:hAnsi="Cambria Math"/>
          <w:color w:val="000000"/>
          <w:sz w:val="24"/>
        </w:rPr>
        <w:br/>
      </w:r>
      <w:r w:rsidRPr="006938E0">
        <w:rPr>
          <w:rFonts w:ascii="Cambria Math" w:hAnsi="Cambria Math"/>
          <w:color w:val="000000"/>
          <w:sz w:val="24"/>
        </w:rPr>
        <w:br/>
      </w:r>
      <w:r w:rsidRPr="006938E0">
        <w:rPr>
          <w:rFonts w:ascii="Cambria Math" w:hAnsi="Cambria Math"/>
          <w:color w:val="000000"/>
          <w:sz w:val="24"/>
        </w:rPr>
        <w:br/>
      </w:r>
    </w:p>
    <w:p w:rsidR="00302CD4" w:rsidRPr="006938E0" w:rsidRDefault="00E94FB3" w:rsidP="00302CD4">
      <w:pPr>
        <w:ind w:left="360"/>
        <w:rPr>
          <w:rFonts w:ascii="Cambria Math" w:hAnsi="Cambria Math"/>
          <w:color w:val="000000"/>
          <w:sz w:val="24"/>
        </w:rPr>
      </w:pPr>
      <w:r w:rsidRPr="006938E0">
        <w:rPr>
          <w:noProof/>
          <w:sz w:val="24"/>
          <w:lang w:eastAsia="sk-SK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3789045</wp:posOffset>
            </wp:positionH>
            <wp:positionV relativeFrom="paragraph">
              <wp:posOffset>45085</wp:posOffset>
            </wp:positionV>
            <wp:extent cx="24003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429" y="21278"/>
                <wp:lineTo x="2142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CD4" w:rsidRPr="006938E0">
        <w:rPr>
          <w:rFonts w:ascii="Cambria Math" w:hAnsi="Cambria Math"/>
          <w:color w:val="000000"/>
          <w:sz w:val="24"/>
        </w:rPr>
        <w:t xml:space="preserve">b) Zakresli siločiary elektrického poľa okolo dvoch nesúhlasne nabitých platní.Ako sa nazýva pole, ktoré </w:t>
      </w:r>
      <w:r w:rsidR="00302CD4" w:rsidRPr="006938E0">
        <w:rPr>
          <w:rFonts w:ascii="Cambria Math" w:hAnsi="Cambria Math"/>
          <w:color w:val="000000"/>
          <w:sz w:val="24"/>
        </w:rPr>
        <w:br/>
      </w:r>
      <w:r w:rsidR="00302CD4" w:rsidRPr="006938E0">
        <w:rPr>
          <w:rFonts w:ascii="Cambria Math" w:hAnsi="Cambria Math"/>
          <w:color w:val="000000"/>
          <w:sz w:val="24"/>
        </w:rPr>
        <w:br/>
        <w:t>vznikne medzi platňami?</w:t>
      </w:r>
    </w:p>
    <w:p w:rsidR="00302CD4" w:rsidRPr="006938E0" w:rsidRDefault="00302CD4" w:rsidP="00302CD4">
      <w:pPr>
        <w:ind w:left="360"/>
        <w:rPr>
          <w:rStyle w:val="fontstyle01"/>
          <w:rFonts w:ascii="Cambria Math" w:hAnsi="Cambria Math"/>
          <w:szCs w:val="22"/>
        </w:rPr>
      </w:pPr>
    </w:p>
    <w:p w:rsidR="000623CE" w:rsidRPr="006938E0" w:rsidRDefault="00E94FB3" w:rsidP="00207BCA">
      <w:pPr>
        <w:numPr>
          <w:ilvl w:val="0"/>
          <w:numId w:val="1"/>
        </w:numPr>
        <w:rPr>
          <w:rFonts w:ascii="Cambria Math" w:hAnsi="Cambria Math"/>
          <w:color w:val="000000"/>
          <w:sz w:val="24"/>
        </w:rPr>
      </w:pPr>
      <w:r w:rsidRPr="006938E0">
        <w:rPr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6277610</wp:posOffset>
                </wp:positionH>
                <wp:positionV relativeFrom="paragraph">
                  <wp:posOffset>121285</wp:posOffset>
                </wp:positionV>
                <wp:extent cx="301625" cy="299720"/>
                <wp:effectExtent l="635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BCA" w:rsidRDefault="00207BCA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4.3pt;margin-top:9.55pt;width:23.75pt;height:2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FfgQIAAA4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" stroked="f">
                <v:textbox>
                  <w:txbxContent>
                    <w:p w:rsidR="00207BCA" w:rsidRDefault="00207BCA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6938E0">
        <w:rPr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89535</wp:posOffset>
                </wp:positionV>
                <wp:extent cx="269875" cy="21971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BCA" w:rsidRDefault="00207BCA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4.5pt;margin-top:7.05pt;width:21.25pt;height:1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" stroked="f">
                <v:textbox>
                  <w:txbxContent>
                    <w:p w:rsidR="00207BCA" w:rsidRDefault="00207BCA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6938E0">
        <w:rPr>
          <w:rFonts w:ascii="Cambria Math" w:hAnsi="Cambria Math"/>
          <w:noProof/>
          <w:color w:val="000000"/>
          <w:sz w:val="24"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5251450</wp:posOffset>
            </wp:positionH>
            <wp:positionV relativeFrom="paragraph">
              <wp:posOffset>26670</wp:posOffset>
            </wp:positionV>
            <wp:extent cx="1428750" cy="1625600"/>
            <wp:effectExtent l="0" t="0" r="0" b="0"/>
            <wp:wrapTight wrapText="bothSides">
              <wp:wrapPolygon edited="0">
                <wp:start x="0" y="0"/>
                <wp:lineTo x="0" y="21263"/>
                <wp:lineTo x="21312" y="21263"/>
                <wp:lineTo x="2131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8E0">
        <w:rPr>
          <w:rFonts w:ascii="Cambria Math" w:hAnsi="Cambria Math"/>
          <w:noProof/>
          <w:sz w:val="24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26670</wp:posOffset>
            </wp:positionV>
            <wp:extent cx="1428750" cy="1625600"/>
            <wp:effectExtent l="0" t="0" r="0" b="0"/>
            <wp:wrapTight wrapText="bothSides">
              <wp:wrapPolygon edited="0">
                <wp:start x="0" y="0"/>
                <wp:lineTo x="0" y="21263"/>
                <wp:lineTo x="21312" y="21263"/>
                <wp:lineTo x="2131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BCA" w:rsidRPr="006938E0">
        <w:rPr>
          <w:rFonts w:ascii="Cambria Math" w:hAnsi="Cambria Math"/>
          <w:color w:val="000000"/>
          <w:sz w:val="24"/>
        </w:rPr>
        <w:t xml:space="preserve">A: </w:t>
      </w:r>
      <w:r w:rsidR="000623CE" w:rsidRPr="006938E0">
        <w:rPr>
          <w:rFonts w:ascii="Cambria Math" w:hAnsi="Cambria Math"/>
          <w:color w:val="000000"/>
          <w:sz w:val="24"/>
        </w:rPr>
        <w:t>Zakresli rozmiestnenie elektrického  náboja na elektrometri</w:t>
      </w:r>
      <w:r w:rsidR="00207BCA" w:rsidRPr="006938E0">
        <w:rPr>
          <w:rFonts w:ascii="Cambria Math" w:hAnsi="Cambria Math"/>
          <w:color w:val="000000"/>
          <w:sz w:val="24"/>
        </w:rPr>
        <w:t xml:space="preserve"> (na platni aj na ručičke)</w:t>
      </w:r>
      <w:r w:rsidR="000623CE" w:rsidRPr="006938E0">
        <w:rPr>
          <w:rFonts w:ascii="Cambria Math" w:hAnsi="Cambria Math"/>
          <w:color w:val="000000"/>
          <w:sz w:val="24"/>
        </w:rPr>
        <w:t>, ak sa k</w:t>
      </w:r>
      <w:r w:rsidR="00207BCA" w:rsidRPr="006938E0">
        <w:rPr>
          <w:rFonts w:ascii="Cambria Math" w:hAnsi="Cambria Math"/>
          <w:color w:val="000000"/>
          <w:sz w:val="24"/>
        </w:rPr>
        <w:t> </w:t>
      </w:r>
      <w:r w:rsidR="000623CE" w:rsidRPr="006938E0">
        <w:rPr>
          <w:rFonts w:ascii="Cambria Math" w:hAnsi="Cambria Math"/>
          <w:color w:val="000000"/>
          <w:sz w:val="24"/>
        </w:rPr>
        <w:t>nemu</w:t>
      </w:r>
      <w:r w:rsidR="00207BCA" w:rsidRPr="006938E0">
        <w:rPr>
          <w:rFonts w:ascii="Cambria Math" w:hAnsi="Cambria Math"/>
          <w:color w:val="000000"/>
          <w:sz w:val="24"/>
        </w:rPr>
        <w:t xml:space="preserve"> </w:t>
      </w:r>
      <w:r w:rsidR="000623CE" w:rsidRPr="006938E0">
        <w:rPr>
          <w:rFonts w:ascii="Cambria Math" w:hAnsi="Cambria Math"/>
          <w:color w:val="000000"/>
          <w:sz w:val="24"/>
        </w:rPr>
        <w:t xml:space="preserve">priblížime </w:t>
      </w:r>
      <w:r w:rsidR="000623CE" w:rsidRPr="006938E0">
        <w:rPr>
          <w:rFonts w:ascii="Cambria Math" w:hAnsi="Cambria Math"/>
          <w:i/>
          <w:iCs/>
          <w:color w:val="000000"/>
          <w:sz w:val="24"/>
        </w:rPr>
        <w:t xml:space="preserve">(t. j. Teleso sa eletrometra nedotkne!) </w:t>
      </w:r>
      <w:r w:rsidR="000623CE" w:rsidRPr="006938E0">
        <w:rPr>
          <w:rFonts w:ascii="Cambria Math" w:hAnsi="Cambria Math"/>
          <w:color w:val="000000"/>
          <w:sz w:val="24"/>
        </w:rPr>
        <w:t>s kladne nabitým telesom</w:t>
      </w:r>
    </w:p>
    <w:p w:rsidR="00207BCA" w:rsidRPr="006938E0" w:rsidRDefault="00207BCA" w:rsidP="00207BCA">
      <w:pPr>
        <w:ind w:left="360"/>
        <w:rPr>
          <w:rFonts w:ascii="Cambria Math" w:hAnsi="Cambria Math"/>
          <w:color w:val="000000"/>
          <w:sz w:val="24"/>
        </w:rPr>
      </w:pPr>
      <w:r w:rsidRPr="006938E0">
        <w:rPr>
          <w:rFonts w:ascii="Cambria Math" w:hAnsi="Cambria Math"/>
          <w:color w:val="000000"/>
          <w:sz w:val="24"/>
        </w:rPr>
        <w:t xml:space="preserve">B: Zakresli rozmiestnenie elektrického  náboja na elektrometri(na platni aj na ručičke), ak sa  kladne nabité teleso elektrometra dotkne. </w:t>
      </w:r>
    </w:p>
    <w:p w:rsidR="000623CE" w:rsidRPr="006938E0" w:rsidRDefault="000623CE" w:rsidP="000623CE">
      <w:pPr>
        <w:rPr>
          <w:rFonts w:ascii="Cambria Math" w:hAnsi="Cambria Math"/>
          <w:sz w:val="24"/>
        </w:rPr>
      </w:pPr>
    </w:p>
    <w:p w:rsidR="000623CE" w:rsidRPr="006938E0" w:rsidRDefault="000623CE" w:rsidP="00207BCA">
      <w:pPr>
        <w:numPr>
          <w:ilvl w:val="0"/>
          <w:numId w:val="1"/>
        </w:numPr>
        <w:rPr>
          <w:rFonts w:ascii="Cambria Math" w:hAnsi="Cambria Math"/>
          <w:color w:val="000000"/>
          <w:sz w:val="24"/>
        </w:rPr>
      </w:pPr>
      <w:r w:rsidRPr="006938E0">
        <w:rPr>
          <w:rFonts w:ascii="Cambria Math" w:hAnsi="Cambria Math"/>
          <w:color w:val="000000"/>
          <w:sz w:val="24"/>
        </w:rPr>
        <w:t>Prečiarkni nesprávnu možnosť zo zvýraznených slov.</w:t>
      </w:r>
    </w:p>
    <w:p w:rsidR="000623CE" w:rsidRPr="006938E0" w:rsidRDefault="000623CE" w:rsidP="000623CE">
      <w:pPr>
        <w:rPr>
          <w:rFonts w:ascii="Cambria Math" w:hAnsi="Cambria Math"/>
          <w:b/>
          <w:bCs/>
          <w:i/>
          <w:iCs/>
          <w:color w:val="000000"/>
          <w:sz w:val="24"/>
        </w:rPr>
      </w:pPr>
      <w:r w:rsidRPr="006938E0">
        <w:rPr>
          <w:rFonts w:ascii="Cambria Math" w:hAnsi="Cambria Math"/>
          <w:color w:val="000000"/>
          <w:sz w:val="24"/>
        </w:rPr>
        <w:t xml:space="preserve"> </w:t>
      </w:r>
      <w:r w:rsidR="00207BCA" w:rsidRPr="006938E0">
        <w:rPr>
          <w:rFonts w:ascii="Cambria Math" w:hAnsi="Cambria Math"/>
          <w:color w:val="000000"/>
          <w:sz w:val="24"/>
        </w:rPr>
        <w:t>V</w:t>
      </w:r>
      <w:r w:rsidRPr="006938E0">
        <w:rPr>
          <w:rFonts w:ascii="Cambria Math" w:hAnsi="Cambria Math"/>
          <w:color w:val="000000"/>
          <w:sz w:val="24"/>
        </w:rPr>
        <w:t xml:space="preserve"> obale atómu sa nachádzajú </w:t>
      </w:r>
      <w:r w:rsidRPr="006938E0">
        <w:rPr>
          <w:rFonts w:ascii="Cambria Math" w:hAnsi="Cambria Math"/>
          <w:b/>
          <w:bCs/>
          <w:i/>
          <w:iCs/>
          <w:color w:val="000000"/>
          <w:sz w:val="24"/>
        </w:rPr>
        <w:t>protóny/elektróny</w:t>
      </w:r>
      <w:r w:rsidR="00207BCA" w:rsidRPr="006938E0">
        <w:rPr>
          <w:rFonts w:ascii="Cambria Math" w:hAnsi="Cambria Math"/>
          <w:b/>
          <w:bCs/>
          <w:i/>
          <w:iCs/>
          <w:color w:val="000000"/>
          <w:sz w:val="24"/>
        </w:rPr>
        <w:t xml:space="preserve">.  </w:t>
      </w:r>
      <w:r w:rsidR="00207BCA" w:rsidRPr="006938E0">
        <w:rPr>
          <w:rFonts w:ascii="Cambria Math" w:hAnsi="Cambria Math"/>
          <w:color w:val="000000"/>
          <w:sz w:val="24"/>
        </w:rPr>
        <w:t>N</w:t>
      </w:r>
      <w:r w:rsidRPr="006938E0">
        <w:rPr>
          <w:rFonts w:ascii="Cambria Math" w:hAnsi="Cambria Math"/>
          <w:color w:val="000000"/>
          <w:sz w:val="24"/>
        </w:rPr>
        <w:t xml:space="preserve">eutróny sa nachádzajú v </w:t>
      </w:r>
      <w:r w:rsidRPr="006938E0">
        <w:rPr>
          <w:rFonts w:ascii="Cambria Math" w:hAnsi="Cambria Math"/>
          <w:b/>
          <w:bCs/>
          <w:i/>
          <w:iCs/>
          <w:color w:val="000000"/>
          <w:sz w:val="24"/>
        </w:rPr>
        <w:t xml:space="preserve">jadre/obale </w:t>
      </w:r>
      <w:r w:rsidRPr="006938E0">
        <w:rPr>
          <w:rFonts w:ascii="Cambria Math" w:hAnsi="Cambria Math"/>
          <w:color w:val="000000"/>
          <w:sz w:val="24"/>
        </w:rPr>
        <w:t>atómu</w:t>
      </w:r>
      <w:r w:rsidRPr="006938E0">
        <w:rPr>
          <w:rFonts w:ascii="Cambria Math" w:hAnsi="Cambria Math"/>
          <w:color w:val="000000"/>
          <w:sz w:val="24"/>
        </w:rPr>
        <w:br/>
      </w:r>
      <w:r w:rsidR="00207BCA" w:rsidRPr="006938E0">
        <w:rPr>
          <w:rFonts w:ascii="Cambria Math" w:hAnsi="Cambria Math"/>
          <w:color w:val="000000"/>
          <w:sz w:val="24"/>
        </w:rPr>
        <w:t>A</w:t>
      </w:r>
      <w:r w:rsidRPr="006938E0">
        <w:rPr>
          <w:rFonts w:ascii="Cambria Math" w:hAnsi="Cambria Math"/>
          <w:color w:val="000000"/>
          <w:sz w:val="24"/>
        </w:rPr>
        <w:t xml:space="preserve">tóm je navonok ako celok elektricky </w:t>
      </w:r>
      <w:r w:rsidRPr="006938E0">
        <w:rPr>
          <w:rFonts w:ascii="Cambria Math" w:hAnsi="Cambria Math"/>
          <w:b/>
          <w:bCs/>
          <w:i/>
          <w:iCs/>
          <w:color w:val="000000"/>
          <w:sz w:val="24"/>
        </w:rPr>
        <w:t>kladne nabitý/neutrálny/záporne nabitý</w:t>
      </w:r>
      <w:r w:rsidR="00207BCA" w:rsidRPr="006938E0">
        <w:rPr>
          <w:rFonts w:ascii="Cambria Math" w:hAnsi="Cambria Math"/>
          <w:b/>
          <w:bCs/>
          <w:i/>
          <w:iCs/>
          <w:color w:val="000000"/>
          <w:sz w:val="24"/>
        </w:rPr>
        <w:t xml:space="preserve">.  </w:t>
      </w:r>
      <w:r w:rsidR="00207BCA" w:rsidRPr="006938E0">
        <w:rPr>
          <w:rFonts w:ascii="Cambria Math" w:hAnsi="Cambria Math"/>
          <w:bCs/>
          <w:i/>
          <w:iCs/>
          <w:color w:val="000000"/>
          <w:sz w:val="24"/>
        </w:rPr>
        <w:t>A</w:t>
      </w:r>
      <w:r w:rsidRPr="006938E0">
        <w:rPr>
          <w:rFonts w:ascii="Cambria Math" w:hAnsi="Cambria Math"/>
          <w:color w:val="000000"/>
          <w:sz w:val="24"/>
        </w:rPr>
        <w:t xml:space="preserve">k atóm prijme elektrón, vznikne </w:t>
      </w:r>
      <w:r w:rsidRPr="006938E0">
        <w:rPr>
          <w:rFonts w:ascii="Cambria Math" w:hAnsi="Cambria Math"/>
          <w:b/>
          <w:bCs/>
          <w:i/>
          <w:iCs/>
          <w:color w:val="000000"/>
          <w:sz w:val="24"/>
        </w:rPr>
        <w:t>anión/katión</w:t>
      </w:r>
    </w:p>
    <w:p w:rsidR="00302CD4" w:rsidRPr="006938E0" w:rsidRDefault="00E94FB3" w:rsidP="000623CE">
      <w:pPr>
        <w:rPr>
          <w:rFonts w:ascii="Cambria Math" w:hAnsi="Cambria Math"/>
          <w:b/>
          <w:bCs/>
          <w:i/>
          <w:iCs/>
          <w:color w:val="000000"/>
          <w:sz w:val="24"/>
        </w:rPr>
      </w:pPr>
      <w:r w:rsidRPr="006938E0">
        <w:rPr>
          <w:rFonts w:ascii="Cambria Math" w:hAnsi="Cambria Math"/>
          <w:noProof/>
          <w:sz w:val="24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288290</wp:posOffset>
            </wp:positionV>
            <wp:extent cx="2743200" cy="742950"/>
            <wp:effectExtent l="0" t="0" r="0" b="0"/>
            <wp:wrapTight wrapText="bothSides">
              <wp:wrapPolygon edited="0">
                <wp:start x="0" y="0"/>
                <wp:lineTo x="0" y="21046"/>
                <wp:lineTo x="21450" y="21046"/>
                <wp:lineTo x="214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3CE" w:rsidRPr="006938E0" w:rsidRDefault="000623CE" w:rsidP="00302CD4">
      <w:pPr>
        <w:numPr>
          <w:ilvl w:val="0"/>
          <w:numId w:val="1"/>
        </w:numPr>
        <w:rPr>
          <w:rStyle w:val="fontstyle01"/>
          <w:rFonts w:ascii="Cambria Math" w:hAnsi="Cambria Math"/>
          <w:szCs w:val="22"/>
        </w:rPr>
      </w:pPr>
      <w:r w:rsidRPr="006938E0">
        <w:rPr>
          <w:rStyle w:val="fontstyle01"/>
          <w:rFonts w:ascii="Cambria Math" w:hAnsi="Cambria Math"/>
          <w:szCs w:val="22"/>
        </w:rPr>
        <w:t>Na obrázkoch je znázornené pôsobenie protónov a elektrónov. Rozhodni, kedy sa uvedené</w:t>
      </w:r>
      <w:r w:rsidRPr="006938E0">
        <w:rPr>
          <w:rFonts w:ascii="Cambria Math" w:hAnsi="Cambria Math"/>
          <w:color w:val="000000"/>
          <w:sz w:val="24"/>
        </w:rPr>
        <w:t xml:space="preserve"> </w:t>
      </w:r>
      <w:r w:rsidRPr="006938E0">
        <w:rPr>
          <w:rStyle w:val="fontstyle01"/>
          <w:rFonts w:ascii="Cambria Math" w:hAnsi="Cambria Math"/>
          <w:szCs w:val="22"/>
        </w:rPr>
        <w:t>častice priťahujú a kedy odpudzujú.</w:t>
      </w:r>
    </w:p>
    <w:p w:rsidR="00302CD4" w:rsidRPr="006938E0" w:rsidRDefault="00302CD4" w:rsidP="00302CD4">
      <w:pPr>
        <w:ind w:left="360"/>
        <w:rPr>
          <w:rStyle w:val="fontstyle01"/>
          <w:rFonts w:ascii="Cambria Math" w:hAnsi="Cambria Math"/>
          <w:szCs w:val="22"/>
        </w:rPr>
      </w:pPr>
    </w:p>
    <w:p w:rsidR="00FD0A8A" w:rsidRPr="006938E0" w:rsidRDefault="00E94FB3" w:rsidP="00302CD4">
      <w:pPr>
        <w:numPr>
          <w:ilvl w:val="0"/>
          <w:numId w:val="1"/>
        </w:numPr>
        <w:rPr>
          <w:rFonts w:ascii="Cambria Math" w:hAnsi="Cambria Math"/>
          <w:color w:val="000000"/>
          <w:sz w:val="24"/>
        </w:rPr>
      </w:pPr>
      <w:r w:rsidRPr="006938E0">
        <w:rPr>
          <w:rFonts w:ascii="Cambria Math" w:hAnsi="Cambria Math"/>
          <w:noProof/>
          <w:sz w:val="24"/>
          <w:lang w:eastAsia="sk-SK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43180</wp:posOffset>
            </wp:positionV>
            <wp:extent cx="386715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494" y="21282"/>
                <wp:lineTo x="2149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3CE" w:rsidRPr="006938E0">
        <w:rPr>
          <w:rStyle w:val="fontstyle01"/>
          <w:rFonts w:ascii="Cambria Math" w:hAnsi="Cambria Math"/>
          <w:szCs w:val="22"/>
        </w:rPr>
        <w:t>Na obrázku sú modely častíc. Každú z nich pomenuj a rozhodni, ktoré z nich sú:</w:t>
      </w:r>
      <w:r w:rsidR="00302CD4" w:rsidRPr="006938E0">
        <w:rPr>
          <w:rFonts w:ascii="Cambria Math" w:hAnsi="Cambria Math"/>
          <w:color w:val="000000"/>
          <w:sz w:val="24"/>
        </w:rPr>
        <w:t xml:space="preserve"> </w:t>
      </w:r>
      <w:r w:rsidR="000623CE" w:rsidRPr="006938E0">
        <w:rPr>
          <w:rStyle w:val="fontstyle01"/>
          <w:rFonts w:ascii="Cambria Math" w:hAnsi="Cambria Math"/>
          <w:szCs w:val="22"/>
        </w:rPr>
        <w:t>neutrálne atómy, anióny, katióny</w:t>
      </w:r>
    </w:p>
    <w:p w:rsidR="00FD0A8A" w:rsidRPr="006938E0" w:rsidRDefault="00FD0A8A" w:rsidP="00FD0A8A">
      <w:pPr>
        <w:rPr>
          <w:rFonts w:ascii="Cambria Math" w:hAnsi="Cambria Math"/>
          <w:sz w:val="24"/>
        </w:rPr>
      </w:pPr>
    </w:p>
    <w:p w:rsidR="00302CD4" w:rsidRPr="006938E0" w:rsidRDefault="00302CD4" w:rsidP="00FD0A8A">
      <w:pPr>
        <w:rPr>
          <w:rFonts w:ascii="Cambria Math" w:hAnsi="Cambria Math"/>
          <w:color w:val="000000"/>
          <w:sz w:val="24"/>
        </w:rPr>
      </w:pPr>
    </w:p>
    <w:p w:rsidR="00302CD4" w:rsidRPr="006938E0" w:rsidRDefault="00302CD4" w:rsidP="00FD0A8A">
      <w:pPr>
        <w:rPr>
          <w:rFonts w:ascii="Cambria Math" w:hAnsi="Cambria Math"/>
          <w:color w:val="000000"/>
          <w:sz w:val="24"/>
        </w:rPr>
      </w:pPr>
    </w:p>
    <w:p w:rsidR="00302CD4" w:rsidRPr="006938E0" w:rsidRDefault="00FD0A8A" w:rsidP="00302CD4">
      <w:pPr>
        <w:numPr>
          <w:ilvl w:val="0"/>
          <w:numId w:val="1"/>
        </w:numPr>
        <w:spacing w:line="480" w:lineRule="auto"/>
        <w:rPr>
          <w:rFonts w:ascii="Cambria Math" w:hAnsi="Cambria Math"/>
          <w:sz w:val="24"/>
        </w:rPr>
      </w:pPr>
      <w:r w:rsidRPr="006938E0">
        <w:rPr>
          <w:rFonts w:ascii="Cambria Math" w:hAnsi="Cambria Math"/>
          <w:color w:val="000000"/>
          <w:sz w:val="24"/>
        </w:rPr>
        <w:t>Pri česaní umytých suchých vlasov plastovým hrebeňom sa vlasy priťahujú k hrebeňu.</w:t>
      </w:r>
      <w:r w:rsidRPr="006938E0">
        <w:rPr>
          <w:rFonts w:ascii="Cambria Math" w:hAnsi="Cambria Math"/>
          <w:color w:val="000000"/>
          <w:sz w:val="24"/>
        </w:rPr>
        <w:br/>
        <w:t>a) Ako sa nazýva jav, ktorý možno česaním vyvolať?</w:t>
      </w:r>
      <w:r w:rsidRPr="006938E0">
        <w:rPr>
          <w:rFonts w:ascii="Cambria Math" w:hAnsi="Cambria Math"/>
          <w:color w:val="000000"/>
          <w:sz w:val="24"/>
        </w:rPr>
        <w:br/>
        <w:t>.......................................................................................................................................................</w:t>
      </w:r>
      <w:r w:rsidRPr="006938E0">
        <w:rPr>
          <w:rFonts w:ascii="Cambria Math" w:hAnsi="Cambria Math"/>
          <w:color w:val="000000"/>
          <w:sz w:val="24"/>
        </w:rPr>
        <w:br/>
        <w:t>b) Čo vieš o elektrickom náboji vlasov a hrebeňa po česaní?</w:t>
      </w:r>
      <w:r w:rsidRPr="006938E0">
        <w:rPr>
          <w:rFonts w:ascii="Cambria Math" w:hAnsi="Cambria Math"/>
          <w:color w:val="000000"/>
          <w:sz w:val="24"/>
        </w:rPr>
        <w:br/>
        <w:t>.......................................................................................................................................................</w:t>
      </w:r>
      <w:r w:rsidRPr="006938E0">
        <w:rPr>
          <w:rFonts w:ascii="Cambria Math" w:hAnsi="Cambria Math"/>
          <w:color w:val="000000"/>
          <w:sz w:val="24"/>
        </w:rPr>
        <w:br/>
        <w:t>c) Vysvetli, čo sa počas česania deje, že sa vlasy začnú k hrebeňu priťahovať.</w:t>
      </w:r>
      <w:r w:rsidRPr="006938E0">
        <w:rPr>
          <w:rFonts w:ascii="Cambria Math" w:hAnsi="Cambria Math"/>
          <w:color w:val="000000"/>
          <w:sz w:val="24"/>
        </w:rPr>
        <w:br/>
        <w:t>.......................................................................................................................................................</w:t>
      </w:r>
    </w:p>
    <w:p w:rsidR="00997D15" w:rsidRPr="006938E0" w:rsidRDefault="00FD0A8A" w:rsidP="006938E0">
      <w:pPr>
        <w:numPr>
          <w:ilvl w:val="0"/>
          <w:numId w:val="1"/>
        </w:numPr>
        <w:spacing w:line="360" w:lineRule="auto"/>
        <w:rPr>
          <w:rFonts w:ascii="Cambria Math" w:hAnsi="Cambria Math"/>
          <w:sz w:val="24"/>
        </w:rPr>
      </w:pPr>
      <w:r w:rsidRPr="006938E0">
        <w:rPr>
          <w:rFonts w:ascii="Cambria Math" w:hAnsi="Cambria Math"/>
          <w:color w:val="000000"/>
          <w:sz w:val="24"/>
        </w:rPr>
        <w:t xml:space="preserve"> </w:t>
      </w:r>
      <w:r w:rsidR="00302CD4" w:rsidRPr="006938E0">
        <w:rPr>
          <w:rFonts w:ascii="Cambria Math" w:hAnsi="Cambria Math"/>
          <w:color w:val="000000"/>
          <w:sz w:val="24"/>
        </w:rPr>
        <w:t>Z</w:t>
      </w:r>
      <w:r w:rsidRPr="006938E0">
        <w:rPr>
          <w:rFonts w:ascii="Cambria Math" w:hAnsi="Cambria Math"/>
          <w:color w:val="000000"/>
          <w:sz w:val="24"/>
        </w:rPr>
        <w:t xml:space="preserve">akrúžkuj, </w:t>
      </w:r>
      <w:r w:rsidRPr="006938E0">
        <w:rPr>
          <w:rFonts w:ascii="Cambria Math" w:hAnsi="Cambria Math"/>
          <w:b/>
          <w:bCs/>
          <w:color w:val="000000"/>
          <w:sz w:val="24"/>
        </w:rPr>
        <w:t xml:space="preserve">áno </w:t>
      </w:r>
      <w:r w:rsidRPr="006938E0">
        <w:rPr>
          <w:rFonts w:ascii="Cambria Math" w:hAnsi="Cambria Math"/>
          <w:color w:val="000000"/>
          <w:sz w:val="24"/>
        </w:rPr>
        <w:t xml:space="preserve">ak si myslíš, že tvrdenie je pravdivé; </w:t>
      </w:r>
      <w:r w:rsidRPr="006938E0">
        <w:rPr>
          <w:rFonts w:ascii="Cambria Math" w:hAnsi="Cambria Math"/>
          <w:b/>
          <w:bCs/>
          <w:color w:val="000000"/>
          <w:sz w:val="24"/>
        </w:rPr>
        <w:t>nie</w:t>
      </w:r>
      <w:r w:rsidRPr="006938E0">
        <w:rPr>
          <w:rFonts w:ascii="Cambria Math" w:hAnsi="Cambria Math"/>
          <w:color w:val="000000"/>
          <w:sz w:val="24"/>
        </w:rPr>
        <w:t>, ak si myslíš, že tvrdenie nie je pravdivé.</w:t>
      </w:r>
      <w:r w:rsidR="003330E2" w:rsidRPr="006938E0">
        <w:rPr>
          <w:rFonts w:ascii="Cambria Math" w:hAnsi="Cambria Math"/>
          <w:color w:val="000000"/>
          <w:sz w:val="24"/>
        </w:rPr>
        <w:br/>
      </w:r>
      <w:r w:rsidRPr="006938E0">
        <w:rPr>
          <w:rFonts w:ascii="Cambria Math" w:hAnsi="Cambria Math"/>
          <w:color w:val="000000"/>
          <w:sz w:val="24"/>
        </w:rPr>
        <w:t xml:space="preserve">a) Protóny majú neutrálny elektrický náboj. </w:t>
      </w:r>
      <w:r w:rsidR="00302CD4" w:rsidRPr="006938E0">
        <w:rPr>
          <w:rFonts w:ascii="Cambria Math" w:hAnsi="Cambria Math"/>
          <w:color w:val="000000"/>
          <w:sz w:val="24"/>
        </w:rPr>
        <w:tab/>
      </w:r>
      <w:r w:rsidR="00302CD4" w:rsidRPr="006938E0">
        <w:rPr>
          <w:rFonts w:ascii="Cambria Math" w:hAnsi="Cambria Math"/>
          <w:color w:val="000000"/>
          <w:sz w:val="24"/>
        </w:rPr>
        <w:tab/>
      </w:r>
      <w:r w:rsidR="00302CD4" w:rsidRPr="006938E0">
        <w:rPr>
          <w:rFonts w:ascii="Cambria Math" w:hAnsi="Cambria Math"/>
          <w:color w:val="000000"/>
          <w:sz w:val="24"/>
        </w:rPr>
        <w:tab/>
      </w:r>
      <w:r w:rsidRPr="006938E0">
        <w:rPr>
          <w:rFonts w:ascii="Cambria Math" w:hAnsi="Cambria Math"/>
          <w:color w:val="000000"/>
          <w:sz w:val="24"/>
        </w:rPr>
        <w:t>áno – nie</w:t>
      </w:r>
      <w:r w:rsidRPr="006938E0">
        <w:rPr>
          <w:rFonts w:ascii="Cambria Math" w:hAnsi="Cambria Math"/>
          <w:color w:val="000000"/>
          <w:sz w:val="24"/>
        </w:rPr>
        <w:br/>
        <w:t>b) Elementárny náboj protónu má značku +e</w:t>
      </w:r>
      <w:r w:rsidR="003330E2" w:rsidRPr="006938E0">
        <w:rPr>
          <w:rFonts w:ascii="Cambria Math" w:hAnsi="Cambria Math"/>
          <w:color w:val="000000"/>
          <w:sz w:val="24"/>
        </w:rPr>
        <w:t xml:space="preserve"> alebo e</w:t>
      </w:r>
      <w:r w:rsidR="003330E2" w:rsidRPr="006938E0">
        <w:rPr>
          <w:rFonts w:ascii="Cambria Math" w:hAnsi="Cambria Math"/>
          <w:color w:val="000000"/>
          <w:sz w:val="24"/>
          <w:vertAlign w:val="subscript"/>
        </w:rPr>
        <w:t>+</w:t>
      </w:r>
      <w:r w:rsidRPr="006938E0">
        <w:rPr>
          <w:rFonts w:ascii="Cambria Math" w:hAnsi="Cambria Math"/>
          <w:color w:val="000000"/>
          <w:sz w:val="24"/>
        </w:rPr>
        <w:t xml:space="preserve">. </w:t>
      </w:r>
      <w:r w:rsidR="006938E0">
        <w:rPr>
          <w:rFonts w:ascii="Cambria Math" w:hAnsi="Cambria Math"/>
          <w:color w:val="000000"/>
          <w:sz w:val="24"/>
        </w:rPr>
        <w:tab/>
      </w:r>
      <w:r w:rsidRPr="006938E0">
        <w:rPr>
          <w:rFonts w:ascii="Cambria Math" w:hAnsi="Cambria Math"/>
          <w:color w:val="000000"/>
          <w:sz w:val="24"/>
        </w:rPr>
        <w:t>áno – nie</w:t>
      </w:r>
      <w:r w:rsidRPr="006938E0">
        <w:rPr>
          <w:rFonts w:ascii="Cambria Math" w:hAnsi="Cambria Math"/>
          <w:color w:val="000000"/>
          <w:sz w:val="24"/>
        </w:rPr>
        <w:br/>
        <w:t xml:space="preserve">c) Jednotka elektrického náboja je coulomb. </w:t>
      </w:r>
      <w:r w:rsidR="00302CD4" w:rsidRPr="006938E0">
        <w:rPr>
          <w:rFonts w:ascii="Cambria Math" w:hAnsi="Cambria Math"/>
          <w:color w:val="000000"/>
          <w:sz w:val="24"/>
        </w:rPr>
        <w:tab/>
      </w:r>
      <w:r w:rsidR="00302CD4" w:rsidRPr="006938E0">
        <w:rPr>
          <w:rFonts w:ascii="Cambria Math" w:hAnsi="Cambria Math"/>
          <w:color w:val="000000"/>
          <w:sz w:val="24"/>
        </w:rPr>
        <w:tab/>
      </w:r>
      <w:r w:rsidR="00302CD4" w:rsidRPr="006938E0">
        <w:rPr>
          <w:rFonts w:ascii="Cambria Math" w:hAnsi="Cambria Math"/>
          <w:color w:val="000000"/>
          <w:sz w:val="24"/>
        </w:rPr>
        <w:tab/>
      </w:r>
      <w:r w:rsidRPr="006938E0">
        <w:rPr>
          <w:rFonts w:ascii="Cambria Math" w:hAnsi="Cambria Math"/>
          <w:color w:val="000000"/>
          <w:sz w:val="24"/>
        </w:rPr>
        <w:t>áno – nie</w:t>
      </w:r>
      <w:r w:rsidRPr="006938E0">
        <w:rPr>
          <w:rFonts w:ascii="Cambria Math" w:hAnsi="Cambria Math"/>
          <w:color w:val="000000"/>
          <w:sz w:val="24"/>
        </w:rPr>
        <w:br/>
        <w:t xml:space="preserve">d) Trením telies môže protón opustiť jadro atómu. </w:t>
      </w:r>
      <w:r w:rsidR="00302CD4" w:rsidRPr="006938E0">
        <w:rPr>
          <w:rFonts w:ascii="Cambria Math" w:hAnsi="Cambria Math"/>
          <w:color w:val="000000"/>
          <w:sz w:val="24"/>
        </w:rPr>
        <w:tab/>
      </w:r>
      <w:r w:rsidR="00302CD4" w:rsidRPr="006938E0">
        <w:rPr>
          <w:rFonts w:ascii="Cambria Math" w:hAnsi="Cambria Math"/>
          <w:color w:val="000000"/>
          <w:sz w:val="24"/>
        </w:rPr>
        <w:tab/>
      </w:r>
      <w:r w:rsidRPr="006938E0">
        <w:rPr>
          <w:rFonts w:ascii="Cambria Math" w:hAnsi="Cambria Math"/>
          <w:color w:val="000000"/>
          <w:sz w:val="24"/>
        </w:rPr>
        <w:t>áno – nie</w:t>
      </w:r>
      <w:r w:rsidRPr="006938E0">
        <w:rPr>
          <w:rFonts w:ascii="Cambria Math" w:hAnsi="Cambria Math"/>
          <w:color w:val="000000"/>
          <w:sz w:val="24"/>
        </w:rPr>
        <w:br/>
        <w:t>e)</w:t>
      </w:r>
      <w:r w:rsidR="001D711C">
        <w:rPr>
          <w:rFonts w:ascii="Cambria Math" w:hAnsi="Cambria Math"/>
          <w:color w:val="000000"/>
          <w:sz w:val="24"/>
        </w:rPr>
        <w:t xml:space="preserve"> </w:t>
      </w:r>
      <w:r w:rsidRPr="006938E0">
        <w:rPr>
          <w:rFonts w:ascii="Cambria Math" w:hAnsi="Cambria Math"/>
          <w:color w:val="000000"/>
          <w:sz w:val="24"/>
        </w:rPr>
        <w:t xml:space="preserve">Elektróny majú záporný elektrický náboj. </w:t>
      </w:r>
      <w:r w:rsidR="00302CD4" w:rsidRPr="006938E0">
        <w:rPr>
          <w:rFonts w:ascii="Cambria Math" w:hAnsi="Cambria Math"/>
          <w:color w:val="000000"/>
          <w:sz w:val="24"/>
        </w:rPr>
        <w:tab/>
      </w:r>
      <w:r w:rsidR="00302CD4" w:rsidRPr="006938E0">
        <w:rPr>
          <w:rFonts w:ascii="Cambria Math" w:hAnsi="Cambria Math"/>
          <w:color w:val="000000"/>
          <w:sz w:val="24"/>
        </w:rPr>
        <w:tab/>
      </w:r>
      <w:r w:rsidR="00302CD4" w:rsidRPr="006938E0">
        <w:rPr>
          <w:rFonts w:ascii="Cambria Math" w:hAnsi="Cambria Math"/>
          <w:color w:val="000000"/>
          <w:sz w:val="24"/>
        </w:rPr>
        <w:tab/>
      </w:r>
      <w:r w:rsidRPr="006938E0">
        <w:rPr>
          <w:rFonts w:ascii="Cambria Math" w:hAnsi="Cambria Math"/>
          <w:color w:val="000000"/>
          <w:sz w:val="24"/>
        </w:rPr>
        <w:t>áno – nie</w:t>
      </w:r>
      <w:r w:rsidRPr="006938E0">
        <w:rPr>
          <w:rFonts w:ascii="Cambria Math" w:hAnsi="Cambria Math"/>
          <w:color w:val="000000"/>
          <w:sz w:val="24"/>
        </w:rPr>
        <w:br/>
        <w:t>f)</w:t>
      </w:r>
      <w:r w:rsidR="001D711C">
        <w:rPr>
          <w:rFonts w:ascii="Cambria Math" w:hAnsi="Cambria Math"/>
          <w:color w:val="000000"/>
          <w:sz w:val="24"/>
        </w:rPr>
        <w:t xml:space="preserve"> </w:t>
      </w:r>
      <w:r w:rsidRPr="006938E0">
        <w:rPr>
          <w:rFonts w:ascii="Cambria Math" w:hAnsi="Cambria Math"/>
          <w:color w:val="000000"/>
          <w:sz w:val="24"/>
        </w:rPr>
        <w:t xml:space="preserve">V kladne nabitom telese majú prevahu protóny. </w:t>
      </w:r>
      <w:r w:rsidR="00302CD4" w:rsidRPr="006938E0">
        <w:rPr>
          <w:rFonts w:ascii="Cambria Math" w:hAnsi="Cambria Math"/>
          <w:color w:val="000000"/>
          <w:sz w:val="24"/>
        </w:rPr>
        <w:tab/>
      </w:r>
      <w:r w:rsidR="00302CD4" w:rsidRPr="006938E0">
        <w:rPr>
          <w:rFonts w:ascii="Cambria Math" w:hAnsi="Cambria Math"/>
          <w:color w:val="000000"/>
          <w:sz w:val="24"/>
        </w:rPr>
        <w:tab/>
      </w:r>
      <w:r w:rsidRPr="006938E0">
        <w:rPr>
          <w:rFonts w:ascii="Cambria Math" w:hAnsi="Cambria Math"/>
          <w:color w:val="000000"/>
          <w:sz w:val="24"/>
        </w:rPr>
        <w:t>áno – nie</w:t>
      </w:r>
      <w:r w:rsidRPr="006938E0">
        <w:rPr>
          <w:rFonts w:ascii="Cambria Math" w:hAnsi="Cambria Math"/>
          <w:color w:val="000000"/>
          <w:sz w:val="24"/>
        </w:rPr>
        <w:br/>
        <w:t>g)</w:t>
      </w:r>
      <w:r w:rsidR="001D711C">
        <w:rPr>
          <w:rFonts w:ascii="Cambria Math" w:hAnsi="Cambria Math"/>
          <w:color w:val="000000"/>
          <w:sz w:val="24"/>
        </w:rPr>
        <w:t xml:space="preserve"> </w:t>
      </w:r>
      <w:r w:rsidRPr="006938E0">
        <w:rPr>
          <w:rFonts w:ascii="Cambria Math" w:hAnsi="Cambria Math"/>
          <w:color w:val="000000"/>
          <w:sz w:val="24"/>
        </w:rPr>
        <w:t xml:space="preserve">Medzi protónmi a elektrónmi pôsobia príťažlivé sily. </w:t>
      </w:r>
      <w:r w:rsidR="006938E0">
        <w:rPr>
          <w:rFonts w:ascii="Cambria Math" w:hAnsi="Cambria Math"/>
          <w:color w:val="000000"/>
          <w:sz w:val="24"/>
        </w:rPr>
        <w:tab/>
      </w:r>
      <w:r w:rsidRPr="006938E0">
        <w:rPr>
          <w:rFonts w:ascii="Cambria Math" w:hAnsi="Cambria Math"/>
          <w:color w:val="000000"/>
          <w:sz w:val="24"/>
        </w:rPr>
        <w:t>áno – nie</w:t>
      </w:r>
      <w:r w:rsidRPr="006938E0">
        <w:rPr>
          <w:rFonts w:ascii="Cambria Math" w:hAnsi="Cambria Math"/>
          <w:color w:val="000000"/>
          <w:sz w:val="24"/>
        </w:rPr>
        <w:br/>
        <w:t>h)</w:t>
      </w:r>
      <w:r w:rsidR="001D711C">
        <w:rPr>
          <w:rFonts w:ascii="Cambria Math" w:hAnsi="Cambria Math"/>
          <w:color w:val="000000"/>
          <w:sz w:val="24"/>
        </w:rPr>
        <w:t xml:space="preserve"> </w:t>
      </w:r>
      <w:bookmarkStart w:id="0" w:name="_GoBack"/>
      <w:bookmarkEnd w:id="0"/>
      <w:r w:rsidRPr="006938E0">
        <w:rPr>
          <w:rFonts w:ascii="Cambria Math" w:hAnsi="Cambria Math"/>
          <w:color w:val="000000"/>
          <w:sz w:val="24"/>
        </w:rPr>
        <w:t xml:space="preserve">Medzi elektrónmi pôsobia príťažlivé sily. </w:t>
      </w:r>
      <w:r w:rsidR="00302CD4" w:rsidRPr="006938E0">
        <w:rPr>
          <w:rFonts w:ascii="Cambria Math" w:hAnsi="Cambria Math"/>
          <w:color w:val="000000"/>
          <w:sz w:val="24"/>
        </w:rPr>
        <w:tab/>
      </w:r>
      <w:r w:rsidR="00302CD4" w:rsidRPr="006938E0">
        <w:rPr>
          <w:rFonts w:ascii="Cambria Math" w:hAnsi="Cambria Math"/>
          <w:color w:val="000000"/>
          <w:sz w:val="24"/>
        </w:rPr>
        <w:tab/>
      </w:r>
      <w:r w:rsidR="00302CD4" w:rsidRPr="006938E0">
        <w:rPr>
          <w:rFonts w:ascii="Cambria Math" w:hAnsi="Cambria Math"/>
          <w:color w:val="000000"/>
          <w:sz w:val="24"/>
        </w:rPr>
        <w:tab/>
      </w:r>
      <w:r w:rsidRPr="006938E0">
        <w:rPr>
          <w:rFonts w:ascii="Cambria Math" w:hAnsi="Cambria Math"/>
          <w:color w:val="000000"/>
          <w:sz w:val="24"/>
        </w:rPr>
        <w:t>áno – nie</w:t>
      </w:r>
    </w:p>
    <w:p w:rsidR="00997D15" w:rsidRDefault="00997D15" w:rsidP="00302CD4">
      <w:pPr>
        <w:numPr>
          <w:ilvl w:val="0"/>
          <w:numId w:val="1"/>
        </w:numPr>
        <w:spacing w:after="0" w:line="240" w:lineRule="auto"/>
        <w:rPr>
          <w:rFonts w:ascii="Cambria Math" w:eastAsia="Times New Roman" w:hAnsi="Cambria Math"/>
          <w:color w:val="000000"/>
          <w:sz w:val="24"/>
          <w:lang w:eastAsia="sk-SK"/>
        </w:rPr>
      </w:pPr>
      <w:r w:rsidRPr="006938E0">
        <w:rPr>
          <w:rFonts w:ascii="Cambria Math" w:eastAsia="Times New Roman" w:hAnsi="Cambria Math"/>
          <w:color w:val="000000"/>
          <w:sz w:val="24"/>
          <w:lang w:eastAsia="sk-SK"/>
        </w:rPr>
        <w:t>Premeň:</w:t>
      </w:r>
    </w:p>
    <w:p w:rsidR="006938E0" w:rsidRPr="006938E0" w:rsidRDefault="006938E0" w:rsidP="006938E0">
      <w:pPr>
        <w:spacing w:after="0" w:line="240" w:lineRule="auto"/>
        <w:ind w:left="360"/>
        <w:rPr>
          <w:rFonts w:ascii="Cambria Math" w:eastAsia="Times New Roman" w:hAnsi="Cambria Math"/>
          <w:color w:val="000000"/>
          <w:sz w:val="24"/>
          <w:lang w:eastAsia="sk-SK"/>
        </w:rPr>
      </w:pPr>
    </w:p>
    <w:p w:rsidR="00997D15" w:rsidRPr="006938E0" w:rsidRDefault="00997D15" w:rsidP="00997D15">
      <w:pPr>
        <w:spacing w:after="0" w:line="240" w:lineRule="auto"/>
        <w:rPr>
          <w:rFonts w:ascii="Cambria Math" w:eastAsia="Times New Roman" w:hAnsi="Cambria Math"/>
          <w:color w:val="000000"/>
          <w:sz w:val="24"/>
          <w:lang w:eastAsia="sk-SK"/>
        </w:rPr>
      </w:pPr>
      <w:r w:rsidRPr="006938E0">
        <w:rPr>
          <w:rFonts w:ascii="Cambria Math" w:eastAsia="Times New Roman" w:hAnsi="Cambria Math"/>
          <w:color w:val="000000"/>
          <w:sz w:val="24"/>
          <w:lang w:eastAsia="sk-SK"/>
        </w:rPr>
        <w:t>350 mC = ............................ μC</w:t>
      </w:r>
      <w:r w:rsidRPr="006938E0">
        <w:rPr>
          <w:rFonts w:ascii="Cambria Math" w:eastAsia="Times New Roman" w:hAnsi="Cambria Math"/>
          <w:color w:val="000000"/>
          <w:sz w:val="24"/>
          <w:lang w:eastAsia="sk-SK"/>
        </w:rPr>
        <w:tab/>
      </w:r>
      <w:r w:rsidR="003330E2" w:rsidRPr="006938E0">
        <w:rPr>
          <w:rFonts w:ascii="Cambria Math" w:eastAsia="Times New Roman" w:hAnsi="Cambria Math"/>
          <w:color w:val="000000"/>
          <w:sz w:val="24"/>
          <w:lang w:eastAsia="sk-SK"/>
        </w:rPr>
        <w:tab/>
      </w:r>
      <w:r w:rsidRPr="006938E0">
        <w:rPr>
          <w:rFonts w:ascii="Cambria Math" w:eastAsia="Times New Roman" w:hAnsi="Cambria Math"/>
          <w:color w:val="000000"/>
          <w:sz w:val="24"/>
          <w:lang w:eastAsia="sk-SK"/>
        </w:rPr>
        <w:t>0,015 C = ............................ mC</w:t>
      </w:r>
      <w:r w:rsidR="00302CD4" w:rsidRPr="006938E0">
        <w:rPr>
          <w:rFonts w:ascii="Cambria Math" w:eastAsia="Times New Roman" w:hAnsi="Cambria Math"/>
          <w:color w:val="000000"/>
          <w:sz w:val="24"/>
          <w:lang w:eastAsia="sk-SK"/>
        </w:rPr>
        <w:br/>
      </w:r>
    </w:p>
    <w:p w:rsidR="00997D15" w:rsidRPr="006938E0" w:rsidRDefault="00997D15" w:rsidP="00997D15">
      <w:pPr>
        <w:spacing w:after="0" w:line="240" w:lineRule="auto"/>
        <w:rPr>
          <w:rFonts w:ascii="Cambria Math" w:eastAsia="Times New Roman" w:hAnsi="Cambria Math"/>
          <w:sz w:val="24"/>
          <w:lang w:eastAsia="sk-SK"/>
        </w:rPr>
      </w:pPr>
      <w:r w:rsidRPr="006938E0">
        <w:rPr>
          <w:rFonts w:ascii="Cambria Math" w:eastAsia="Times New Roman" w:hAnsi="Cambria Math"/>
          <w:color w:val="000000"/>
          <w:sz w:val="24"/>
          <w:lang w:eastAsia="sk-SK"/>
        </w:rPr>
        <w:t>25 000 μC = ............................ C</w:t>
      </w:r>
      <w:r w:rsidRPr="006938E0">
        <w:rPr>
          <w:rFonts w:ascii="Cambria Math" w:eastAsia="Times New Roman" w:hAnsi="Cambria Math"/>
          <w:color w:val="000000"/>
          <w:sz w:val="24"/>
          <w:lang w:eastAsia="sk-SK"/>
        </w:rPr>
        <w:tab/>
        <w:t xml:space="preserve">0,05 C = ............................ </w:t>
      </w:r>
      <w:r w:rsidR="00302CD4" w:rsidRPr="006938E0">
        <w:rPr>
          <w:rFonts w:ascii="Cambria Math" w:eastAsia="Times New Roman" w:hAnsi="Cambria Math"/>
          <w:color w:val="000000"/>
          <w:sz w:val="24"/>
          <w:lang w:eastAsia="sk-SK"/>
        </w:rPr>
        <w:t xml:space="preserve"> </w:t>
      </w:r>
      <w:r w:rsidRPr="006938E0">
        <w:rPr>
          <w:rFonts w:ascii="Cambria Math" w:eastAsia="Times New Roman" w:hAnsi="Cambria Math"/>
          <w:color w:val="000000"/>
          <w:sz w:val="24"/>
          <w:lang w:eastAsia="sk-SK"/>
        </w:rPr>
        <w:t>μC</w:t>
      </w:r>
    </w:p>
    <w:p w:rsidR="00997D15" w:rsidRPr="006938E0" w:rsidRDefault="003330E2" w:rsidP="00997D15">
      <w:pPr>
        <w:spacing w:after="0" w:line="240" w:lineRule="auto"/>
        <w:rPr>
          <w:rFonts w:ascii="Cambria Math" w:eastAsia="Times New Roman" w:hAnsi="Cambria Math"/>
          <w:sz w:val="24"/>
          <w:lang w:eastAsia="sk-SK"/>
        </w:rPr>
      </w:pPr>
      <w:r w:rsidRPr="006938E0">
        <w:rPr>
          <w:rFonts w:ascii="Cambria Math" w:eastAsia="Times New Roman" w:hAnsi="Cambria Math"/>
          <w:color w:val="000000"/>
          <w:sz w:val="24"/>
          <w:lang w:eastAsia="sk-SK"/>
        </w:rPr>
        <w:br/>
      </w:r>
      <w:r w:rsidR="00997D15" w:rsidRPr="006938E0">
        <w:rPr>
          <w:rFonts w:ascii="Cambria Math" w:eastAsia="Times New Roman" w:hAnsi="Cambria Math"/>
          <w:color w:val="000000"/>
          <w:sz w:val="24"/>
          <w:lang w:eastAsia="sk-SK"/>
        </w:rPr>
        <w:t>550 μC = ............................ mC</w:t>
      </w:r>
      <w:r w:rsidR="00997D15" w:rsidRPr="006938E0">
        <w:rPr>
          <w:rFonts w:ascii="Cambria Math" w:eastAsia="Times New Roman" w:hAnsi="Cambria Math"/>
          <w:color w:val="000000"/>
          <w:sz w:val="24"/>
          <w:lang w:eastAsia="sk-SK"/>
        </w:rPr>
        <w:tab/>
      </w:r>
      <w:r w:rsidRPr="006938E0">
        <w:rPr>
          <w:rFonts w:ascii="Cambria Math" w:eastAsia="Times New Roman" w:hAnsi="Cambria Math"/>
          <w:color w:val="000000"/>
          <w:sz w:val="24"/>
          <w:lang w:eastAsia="sk-SK"/>
        </w:rPr>
        <w:tab/>
      </w:r>
      <w:r w:rsidR="00997D15" w:rsidRPr="006938E0">
        <w:rPr>
          <w:rFonts w:ascii="Cambria Math" w:eastAsia="Times New Roman" w:hAnsi="Cambria Math"/>
          <w:color w:val="000000"/>
          <w:sz w:val="24"/>
          <w:lang w:eastAsia="sk-SK"/>
        </w:rPr>
        <w:t>1 250 mC = ............................ C</w:t>
      </w:r>
    </w:p>
    <w:sectPr w:rsidR="00997D15" w:rsidRPr="006938E0" w:rsidSect="00DC45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97EE2"/>
    <w:multiLevelType w:val="hybridMultilevel"/>
    <w:tmpl w:val="E814DE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778DF"/>
    <w:multiLevelType w:val="hybridMultilevel"/>
    <w:tmpl w:val="B652E5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976E8"/>
    <w:multiLevelType w:val="hybridMultilevel"/>
    <w:tmpl w:val="CFD8347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362691"/>
    <w:multiLevelType w:val="hybridMultilevel"/>
    <w:tmpl w:val="B04842B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4A"/>
    <w:rsid w:val="000623CE"/>
    <w:rsid w:val="00136CC0"/>
    <w:rsid w:val="001D711C"/>
    <w:rsid w:val="00207BCA"/>
    <w:rsid w:val="00302CD4"/>
    <w:rsid w:val="003330E2"/>
    <w:rsid w:val="00400E66"/>
    <w:rsid w:val="006938E0"/>
    <w:rsid w:val="00997D15"/>
    <w:rsid w:val="009A300E"/>
    <w:rsid w:val="00A928DF"/>
    <w:rsid w:val="00AC2D56"/>
    <w:rsid w:val="00D45218"/>
    <w:rsid w:val="00D93FBB"/>
    <w:rsid w:val="00DC454A"/>
    <w:rsid w:val="00E94FB3"/>
    <w:rsid w:val="00FD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9DABD-43F5-49D3-9109-19E3F79E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style01">
    <w:name w:val="fontstyle01"/>
    <w:rsid w:val="00DC454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0623CE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07B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3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Eva Hricova</cp:lastModifiedBy>
  <cp:revision>3</cp:revision>
  <cp:lastPrinted>2017-11-22T20:41:00Z</cp:lastPrinted>
  <dcterms:created xsi:type="dcterms:W3CDTF">2017-11-23T19:31:00Z</dcterms:created>
  <dcterms:modified xsi:type="dcterms:W3CDTF">2017-11-23T19:32:00Z</dcterms:modified>
</cp:coreProperties>
</file>