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B" w:rsidRPr="008F30C6" w:rsidRDefault="00EC19BB">
      <w:pPr>
        <w:rPr>
          <w:b/>
          <w:sz w:val="24"/>
          <w:szCs w:val="24"/>
        </w:rPr>
      </w:pPr>
      <w:r w:rsidRPr="008F30C6">
        <w:rPr>
          <w:b/>
          <w:sz w:val="24"/>
          <w:szCs w:val="24"/>
        </w:rPr>
        <w:t>Ponuka krúžkov na školský rok 2020/21, na ktoré je možné uplatniť vzdelávací poukaz</w:t>
      </w:r>
    </w:p>
    <w:tbl>
      <w:tblPr>
        <w:tblStyle w:val="Mriekatabuky"/>
        <w:tblW w:w="8790" w:type="dxa"/>
        <w:tblLook w:val="04A0"/>
      </w:tblPr>
      <w:tblGrid>
        <w:gridCol w:w="3510"/>
        <w:gridCol w:w="2977"/>
        <w:gridCol w:w="2303"/>
      </w:tblGrid>
      <w:tr w:rsidR="004D1C6E" w:rsidRPr="004D1C6E" w:rsidTr="004D1C6E">
        <w:tc>
          <w:tcPr>
            <w:tcW w:w="3510" w:type="dxa"/>
          </w:tcPr>
          <w:p w:rsidR="004D1C6E" w:rsidRPr="004D1C6E" w:rsidRDefault="004D1C6E">
            <w:pPr>
              <w:rPr>
                <w:b/>
                <w:sz w:val="28"/>
                <w:szCs w:val="28"/>
              </w:rPr>
            </w:pPr>
            <w:r w:rsidRPr="004D1C6E">
              <w:rPr>
                <w:b/>
                <w:sz w:val="28"/>
                <w:szCs w:val="28"/>
              </w:rPr>
              <w:t>Názov krúžku</w:t>
            </w:r>
          </w:p>
        </w:tc>
        <w:tc>
          <w:tcPr>
            <w:tcW w:w="2977" w:type="dxa"/>
          </w:tcPr>
          <w:p w:rsidR="004D1C6E" w:rsidRPr="004D1C6E" w:rsidRDefault="004D1C6E">
            <w:pPr>
              <w:rPr>
                <w:b/>
                <w:sz w:val="28"/>
                <w:szCs w:val="28"/>
              </w:rPr>
            </w:pPr>
            <w:r w:rsidRPr="004D1C6E">
              <w:rPr>
                <w:b/>
                <w:sz w:val="28"/>
                <w:szCs w:val="28"/>
              </w:rPr>
              <w:t>Vedúci krúžku</w:t>
            </w:r>
          </w:p>
        </w:tc>
        <w:tc>
          <w:tcPr>
            <w:tcW w:w="2303" w:type="dxa"/>
          </w:tcPr>
          <w:p w:rsidR="004D1C6E" w:rsidRPr="004D1C6E" w:rsidRDefault="004D1C6E">
            <w:pPr>
              <w:rPr>
                <w:b/>
                <w:sz w:val="28"/>
                <w:szCs w:val="28"/>
              </w:rPr>
            </w:pPr>
            <w:r w:rsidRPr="004D1C6E">
              <w:rPr>
                <w:b/>
                <w:sz w:val="28"/>
                <w:szCs w:val="28"/>
              </w:rPr>
              <w:t>Čas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Šachový krúžok</w:t>
            </w:r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Filípek</w:t>
            </w:r>
            <w:proofErr w:type="spellEnd"/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Matematický</w:t>
            </w:r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Filípek</w:t>
            </w:r>
            <w:proofErr w:type="spellEnd"/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Piatok o 13:00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Vševedko</w:t>
            </w:r>
            <w:proofErr w:type="spellEnd"/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Iveta Šimonová</w:t>
            </w:r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Šport - mix</w:t>
            </w:r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Iveta Šimonová</w:t>
            </w:r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Šikovníček</w:t>
            </w:r>
            <w:proofErr w:type="spellEnd"/>
            <w:r>
              <w:rPr>
                <w:sz w:val="28"/>
                <w:szCs w:val="28"/>
              </w:rPr>
              <w:t xml:space="preserve"> – výtvarný krúžok</w:t>
            </w:r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Monika </w:t>
            </w:r>
            <w:proofErr w:type="spellStart"/>
            <w:r>
              <w:rPr>
                <w:sz w:val="28"/>
                <w:szCs w:val="28"/>
              </w:rPr>
              <w:t>Lovašová</w:t>
            </w:r>
            <w:proofErr w:type="spellEnd"/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 o 13:00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Vedecký krúžok</w:t>
            </w:r>
          </w:p>
        </w:tc>
        <w:tc>
          <w:tcPr>
            <w:tcW w:w="2977" w:type="dxa"/>
          </w:tcPr>
          <w:p w:rsidR="004D1C6E" w:rsidRDefault="004D1C6E" w:rsidP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Hanusová</w:t>
            </w:r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Pondelok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Príprava na T5 zo SJL</w:t>
            </w:r>
          </w:p>
        </w:tc>
        <w:tc>
          <w:tcPr>
            <w:tcW w:w="2977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 Sviteková</w:t>
            </w:r>
          </w:p>
        </w:tc>
        <w:tc>
          <w:tcPr>
            <w:tcW w:w="2303" w:type="dxa"/>
          </w:tcPr>
          <w:p w:rsidR="004D1C6E" w:rsidRDefault="004D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 o 13:00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Literárno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dramat</w:t>
            </w:r>
            <w:proofErr w:type="spellEnd"/>
            <w:r>
              <w:rPr>
                <w:sz w:val="28"/>
                <w:szCs w:val="28"/>
              </w:rPr>
              <w:t>., aj s ANJ</w:t>
            </w:r>
          </w:p>
        </w:tc>
        <w:tc>
          <w:tcPr>
            <w:tcW w:w="2977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Sabolová</w:t>
            </w:r>
          </w:p>
        </w:tc>
        <w:tc>
          <w:tcPr>
            <w:tcW w:w="2303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Streda o 13:00 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Čítanie s porozumením</w:t>
            </w:r>
          </w:p>
        </w:tc>
        <w:tc>
          <w:tcPr>
            <w:tcW w:w="2977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Ďureje</w:t>
            </w:r>
            <w:proofErr w:type="spellEnd"/>
          </w:p>
        </w:tc>
        <w:tc>
          <w:tcPr>
            <w:tcW w:w="2303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Pondelok o 13:00</w:t>
            </w:r>
          </w:p>
        </w:tc>
      </w:tr>
      <w:tr w:rsidR="004D1C6E" w:rsidTr="004D1C6E">
        <w:tc>
          <w:tcPr>
            <w:tcW w:w="3510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Začíname s </w:t>
            </w:r>
            <w:proofErr w:type="spellStart"/>
            <w:r>
              <w:rPr>
                <w:sz w:val="28"/>
                <w:szCs w:val="28"/>
              </w:rPr>
              <w:t>Comenia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Script</w:t>
            </w:r>
            <w:proofErr w:type="spellEnd"/>
          </w:p>
        </w:tc>
        <w:tc>
          <w:tcPr>
            <w:tcW w:w="2977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Demovičová</w:t>
            </w:r>
            <w:proofErr w:type="spellEnd"/>
          </w:p>
        </w:tc>
        <w:tc>
          <w:tcPr>
            <w:tcW w:w="2303" w:type="dxa"/>
          </w:tcPr>
          <w:p w:rsidR="004D1C6E" w:rsidRDefault="004D1C6E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Zahrajko</w:t>
            </w:r>
            <w:proofErr w:type="spellEnd"/>
            <w:r>
              <w:rPr>
                <w:sz w:val="28"/>
                <w:szCs w:val="28"/>
              </w:rPr>
              <w:t xml:space="preserve"> – spoločenské hry</w:t>
            </w:r>
          </w:p>
        </w:tc>
        <w:tc>
          <w:tcPr>
            <w:tcW w:w="2977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Demovičová</w:t>
            </w:r>
            <w:proofErr w:type="spellEnd"/>
          </w:p>
        </w:tc>
        <w:tc>
          <w:tcPr>
            <w:tcW w:w="2303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Pondelok o 14:00</w:t>
            </w:r>
          </w:p>
        </w:tc>
      </w:tr>
      <w:tr w:rsidR="004D1C6E" w:rsidTr="004D1C6E">
        <w:tc>
          <w:tcPr>
            <w:tcW w:w="3510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Školský časopis</w:t>
            </w:r>
          </w:p>
        </w:tc>
        <w:tc>
          <w:tcPr>
            <w:tcW w:w="2977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Ďureje</w:t>
            </w:r>
            <w:proofErr w:type="spellEnd"/>
          </w:p>
        </w:tc>
        <w:tc>
          <w:tcPr>
            <w:tcW w:w="2303" w:type="dxa"/>
          </w:tcPr>
          <w:p w:rsidR="004D1C6E" w:rsidRDefault="008F30C6" w:rsidP="00B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Priebežne</w:t>
            </w:r>
          </w:p>
        </w:tc>
      </w:tr>
    </w:tbl>
    <w:p w:rsidR="00EC19BB" w:rsidRPr="00EC19BB" w:rsidRDefault="00EC19BB">
      <w:pPr>
        <w:rPr>
          <w:sz w:val="28"/>
          <w:szCs w:val="28"/>
        </w:rPr>
      </w:pPr>
    </w:p>
    <w:sectPr w:rsidR="00EC19BB" w:rsidRPr="00EC19BB" w:rsidSect="0007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88F"/>
    <w:multiLevelType w:val="hybridMultilevel"/>
    <w:tmpl w:val="05BE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8C4"/>
    <w:multiLevelType w:val="hybridMultilevel"/>
    <w:tmpl w:val="E0D27DC4"/>
    <w:lvl w:ilvl="0" w:tplc="F260E0C4">
      <w:start w:val="1"/>
      <w:numFmt w:val="decimal"/>
      <w:pStyle w:val="Gabika2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381DF7"/>
    <w:multiLevelType w:val="hybridMultilevel"/>
    <w:tmpl w:val="5D864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9AA"/>
    <w:multiLevelType w:val="hybridMultilevel"/>
    <w:tmpl w:val="BA66753A"/>
    <w:lvl w:ilvl="0" w:tplc="1A6ACE16">
      <w:start w:val="1"/>
      <w:numFmt w:val="bullet"/>
      <w:pStyle w:val="Gabika3"/>
      <w:lvlText w:val=""/>
      <w:lvlJc w:val="left"/>
      <w:pPr>
        <w:ind w:left="1854" w:hanging="360"/>
      </w:pPr>
      <w:rPr>
        <w:rFonts w:ascii="Symbol" w:hAnsi="Symbol" w:hint="default"/>
        <w:color w:val="00B050"/>
        <w:sz w:val="28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19BB"/>
    <w:rsid w:val="000724BB"/>
    <w:rsid w:val="00293D1E"/>
    <w:rsid w:val="00335751"/>
    <w:rsid w:val="004D1C6E"/>
    <w:rsid w:val="008F30C6"/>
    <w:rsid w:val="00E71F51"/>
    <w:rsid w:val="00EC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4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abika1">
    <w:name w:val="Gabika 1"/>
    <w:basedOn w:val="Normlny"/>
    <w:qFormat/>
    <w:rsid w:val="00E71F51"/>
    <w:pPr>
      <w:spacing w:after="480" w:line="240" w:lineRule="auto"/>
    </w:pPr>
    <w:rPr>
      <w:b/>
      <w:color w:val="00B050"/>
      <w:sz w:val="48"/>
    </w:rPr>
  </w:style>
  <w:style w:type="paragraph" w:customStyle="1" w:styleId="tl1">
    <w:name w:val="Štýl1"/>
    <w:basedOn w:val="Gabika1"/>
    <w:qFormat/>
    <w:rsid w:val="00E71F51"/>
    <w:pPr>
      <w:spacing w:after="320"/>
      <w:ind w:left="567"/>
    </w:pPr>
    <w:rPr>
      <w:b w:val="0"/>
      <w:color w:val="92D050"/>
      <w:sz w:val="32"/>
    </w:rPr>
  </w:style>
  <w:style w:type="paragraph" w:customStyle="1" w:styleId="Gabika3">
    <w:name w:val="Gabika 3"/>
    <w:basedOn w:val="Normlny"/>
    <w:qFormat/>
    <w:rsid w:val="00E71F51"/>
    <w:pPr>
      <w:numPr>
        <w:numId w:val="1"/>
      </w:numPr>
      <w:spacing w:after="280" w:line="240" w:lineRule="auto"/>
    </w:pPr>
    <w:rPr>
      <w:b/>
      <w:color w:val="4CFA82"/>
      <w:sz w:val="28"/>
    </w:rPr>
  </w:style>
  <w:style w:type="paragraph" w:customStyle="1" w:styleId="Gabika2">
    <w:name w:val="Gabika 2"/>
    <w:basedOn w:val="Gabika1"/>
    <w:qFormat/>
    <w:rsid w:val="00E71F51"/>
    <w:pPr>
      <w:numPr>
        <w:numId w:val="2"/>
      </w:numPr>
      <w:spacing w:after="320"/>
    </w:pPr>
    <w:rPr>
      <w:b w:val="0"/>
      <w:color w:val="92D050"/>
      <w:sz w:val="32"/>
    </w:rPr>
  </w:style>
  <w:style w:type="paragraph" w:customStyle="1" w:styleId="Gabika4">
    <w:name w:val="Gabika 4"/>
    <w:basedOn w:val="Gabika2"/>
    <w:qFormat/>
    <w:rsid w:val="00E71F51"/>
    <w:pPr>
      <w:numPr>
        <w:numId w:val="0"/>
      </w:numPr>
      <w:spacing w:after="220"/>
      <w:ind w:left="1134"/>
    </w:pPr>
    <w:rPr>
      <w:color w:val="auto"/>
      <w:sz w:val="22"/>
    </w:rPr>
  </w:style>
  <w:style w:type="table" w:styleId="Mriekatabuky">
    <w:name w:val="Table Grid"/>
    <w:basedOn w:val="Normlnatabuka"/>
    <w:uiPriority w:val="59"/>
    <w:rsid w:val="00EC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2020-09-17T11:33:00Z</dcterms:created>
  <dcterms:modified xsi:type="dcterms:W3CDTF">2020-09-17T12:13:00Z</dcterms:modified>
</cp:coreProperties>
</file>