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F" w:rsidRPr="00FB43CF" w:rsidRDefault="00FB43CF" w:rsidP="00FB43C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2018/2019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3494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Šenkvice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Vinohradská 62,900 81 Šenkvice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033/6496352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zs.senkvice@mail.t-com.sk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zssenkvice.edupage.org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Šenkvice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546"/>
        <w:gridCol w:w="1544"/>
        <w:gridCol w:w="1456"/>
        <w:gridCol w:w="2809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Rimanová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zs.riaditel@senkvice.org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Strezenická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2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Katarína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Turiničová Tamara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Paulech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Tomáš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Tichá, Jozefína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Stránska, Alexandra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Suljanovičová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Monika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Holecová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Terézia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Červenka, Peter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Bartoš, Branislav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2126"/>
        <w:gridCol w:w="2448"/>
        <w:gridCol w:w="1307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Machatová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Sylvia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INF, BIO, GEG, FYZ,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Tajzlerová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OBN, NBV, ETV,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Hejdušková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386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19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386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</w:tr>
    </w:tbl>
    <w:p w:rsid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3" w:name="e1b"/>
      <w:bookmarkStart w:id="4" w:name="1c"/>
      <w:bookmarkEnd w:id="3"/>
      <w:bookmarkEnd w:id="4"/>
    </w:p>
    <w:p w:rsid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c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30.6.2018: </w:t>
      </w:r>
      <w:r w:rsidRPr="00FB43C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64 / 30 dievčat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15.9.2018: </w:t>
      </w:r>
      <w:r w:rsidRPr="00FB43C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54 / 28 dievčat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FB43C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7 / 3 dievčat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670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C670BE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B43CF"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C670BE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FB43CF"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SOŠ - stredná odborná škola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SUŠ - stredná umelecká škola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SPŠ - stredná priemyselná škola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OA - obchodná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akoadémia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 - hotelová akadémia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SZŠ - stredná zdravotnícka škola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SŠŠ - stredná športová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140"/>
        <w:gridCol w:w="1140"/>
        <w:gridCol w:w="1140"/>
        <w:gridCol w:w="514"/>
        <w:gridCol w:w="501"/>
        <w:gridCol w:w="474"/>
        <w:gridCol w:w="420"/>
        <w:gridCol w:w="420"/>
        <w:gridCol w:w="488"/>
        <w:gridCol w:w="461"/>
        <w:gridCol w:w="648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</w:tbl>
    <w:p w:rsid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7" w:name="e1d"/>
      <w:bookmarkStart w:id="8" w:name="1e"/>
      <w:bookmarkEnd w:id="7"/>
      <w:bookmarkEnd w:id="8"/>
    </w:p>
    <w:p w:rsid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e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468"/>
        <w:gridCol w:w="468"/>
        <w:gridCol w:w="503"/>
        <w:gridCol w:w="518"/>
        <w:gridCol w:w="490"/>
        <w:gridCol w:w="446"/>
        <w:gridCol w:w="520"/>
        <w:gridCol w:w="508"/>
        <w:gridCol w:w="468"/>
        <w:gridCol w:w="528"/>
        <w:gridCol w:w="480"/>
        <w:gridCol w:w="501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FB43CF" w:rsidRPr="00FB43CF" w:rsidRDefault="00FB43CF" w:rsidP="00FB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2"/>
        <w:gridCol w:w="468"/>
        <w:gridCol w:w="468"/>
        <w:gridCol w:w="509"/>
        <w:gridCol w:w="468"/>
        <w:gridCol w:w="468"/>
        <w:gridCol w:w="485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115"/>
        <w:gridCol w:w="862"/>
        <w:gridCol w:w="1865"/>
        <w:gridCol w:w="866"/>
        <w:gridCol w:w="2155"/>
        <w:gridCol w:w="971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5,41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79"/>
        <w:gridCol w:w="1919"/>
        <w:gridCol w:w="2706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Národný priemer v SR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62,3%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63,1%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71,6%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58,4%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59,3%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34"/>
        <w:gridCol w:w="3626"/>
        <w:gridCol w:w="4104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ISCED1- Inovovaný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8+1/0+2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 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7+2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 2 - Inovovaný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ANJ/MAT/VYV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3+1/4+1/1+1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MAT/BIO/DEJ/GEG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4+1/1+1/1+1/1+1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NEJ/MAT/GEG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0+2/4+1/1+1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NEJ/FYZ/GEG/OBN/ETV+NBV/MAT/VYU/TSV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1+1/1+1/1+1/0,5+0,5/0,5+0,5/4+1/0,5+0,5/2+1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Zamestnanci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43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Informatika, 2. stupeň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i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1098"/>
        <w:gridCol w:w="1459"/>
        <w:gridCol w:w="1036"/>
        <w:gridCol w:w="1042"/>
        <w:gridCol w:w="1464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20/4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7/2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1- 1.miesto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1- 4.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3/1- 2.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6/1- 2.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2/1- 1.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Aj pán Goethe by mal radosť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Novodobo so Shakespearom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Školské majstrovstvá Slovenska v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štvorboji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Majstrovstvá Slovenska v šport. gymnastike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Vybíjaná žiačok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11- 3.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Kupeckého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Požiarna ochrana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Folklórna jar J. Jánošíka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25 - 1.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End w:id="17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29.09.2018 - Vinobranie Modra - alegorický sprievod - FS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28. 09. 2018 - Mobilné planetárium pre žiakov 1. stupňa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2018/2019 - uvítanie do života novorodencov - FS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7. 10. 2018 - Vystúpenie pre jubilantov - FS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22. 11. 2018- divadelné predstavenie v anglickom jazyku pre žiakov 1. a 2. stupňa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október - jún - zber plastových uzáverov na pomoc ťažko chorým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16.10.2018 - Svetový deň zdravej výživy - príprava šalátov v jednotlivých triedach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24.10.2018 - Medzinárodný deň školských knižníc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25.10.2018 - Jablkové hodovanie a akadémia spojená s ochutnávkou koláčov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16.11.2018 - Strašidelné čítanie v obecnej knižnici pre žiakov 6. ročníka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7.11.2018 - prednáška o environmentálnej výchove ŠKD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26.-30.11.2018 - kurz korčuľovania ŠKD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november 2018 - beseda s det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</w:t>
      </w: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kou zubnou lekárkou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5.12.2018 - divadelné predstavenie ŠKD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6. 12. 2018 - Mikuláš v škole aj obci - deviataci pripravili mikulášske pásmo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14. 12. 2018 - Tradičné školské vianočné trhy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17.12.2018 - Svet okolo nás - dokumentárny film o Kube pre žiakov 2. stupňa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27. 1. - 1. 2. 2019 - Lyžiarsky výcvik pre žiakov 7. ročníka v Závažnej Porube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22.2.2019 - fašiangové karnevaly pre žiakov 1. a 2. stupňa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9.2.2019 - 6. Školský ples, ktorý usporiadala Rada rodičov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10.3.2019 - kultúrny program k MDŽ - FS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11.3.2019 - Ľudové misie - program misionárov pre žiakov základných škôl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19.3.2019 - kino Modra ŠKD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29.3.2019 - Noc 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obecnej knižnici pre žiakov 4. ročníka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4.4.2019 - História Slovanov - pre žiakov 4. - 9. ročníka</w:t>
      </w:r>
    </w:p>
    <w:p w:rsid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11. 4. 2019 - Deň narcisov - naši deviataci vyzbierali 738,84 € pre Ligu proti rakovine</w:t>
      </w:r>
    </w:p>
    <w:p w:rsidR="008E5A0C" w:rsidRPr="00FB43CF" w:rsidRDefault="008E5A0C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24. 5. 2019 – Predstavovanie dravcov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30.4. 2019 Stavanie mája v obci - kultúrny program FS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Šenkvičárik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5.6.2019 - beseda pre žiakov "Ako vzniká kniha" - knižný klub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Slovart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21.-29.5.2019 - plavecký výcvik pre žiakov 3. ročníka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31.5.2019 - MDD v škole v spolupráci s Radou rodičov</w:t>
      </w:r>
    </w:p>
    <w:p w:rsid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3.-7.6.2019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ŠvP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žiakov 4. ročníka (Banská Štiavnica)</w:t>
      </w:r>
    </w:p>
    <w:p w:rsidR="008E5A0C" w:rsidRPr="00FB43CF" w:rsidRDefault="008E5A0C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27. 6. Rozlúčka deviatakov – kultúrny program</w:t>
      </w:r>
      <w:bookmarkStart w:id="18" w:name="_GoBack"/>
      <w:bookmarkEnd w:id="18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priebehu školského roka vyšli 2 čísla školského časopisu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Vinovinky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Prednášky z Centra pedagogicko-psychologickej poradenstva a prevencie na tému : Zdravý životný štýl, Partnerské vzťahy, Vzťahy v triede, Šikanovanie,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Kyberšikana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Ako sa efektívne učiť, Profesionálna orientácia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s ORPZ Pezinok - oddelenie prevencie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Spolupráca s Obecnou knižnicou G.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: Strašidelné čítanie, Dopoludnie s rozprávkou, Čitateľský maratón, Noc 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Andersenom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Celoročný zber papiera a celoročný zber plastových uzáverov z fliaš.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Všetky triedy absolvovali koncoročný výlet.</w:t>
      </w:r>
      <w:bookmarkStart w:id="19" w:name="1j"/>
      <w:bookmarkEnd w:id="19"/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charakteristika: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Dlhodobé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Zdravý chrbátik - cvičenie na fit loptách pre žiakov 1. stupňa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ovocie - ovocie do školskej jedálne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Školské mlieko - v spolupráci s firmou RAJO, predaj mliečnych výrobkov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Kozmix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digitálny vzdelávací obsah pre 1. stupeň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Fenomény sveta - pre 2. stupeň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 na vybavenie odborných učební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Rozvoj úspešnosti vo vzdelávaní a vzdelávacích výsledkoch žiakov so ŠVVP a zo SZP v základnej škole - projekt na financovanie školského psychológa a pedagogického asistenta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Záchrana som ja - kurz prvej pomoci pre žiakov 1. stupňa a pedagógov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V školskom roku 2018/2019 boli školou vypracované projekty: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 nadácia Volkswagen Slovakia - dotácia vo výške 1 000 € na dopravné ihrisko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2. dotácia z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participačného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rozpočtu BSK vo výške 5 000 € na klub robotiky, elektrotechniky a programovania - zakúpenie 3D tlačiarne a programovateľného lega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3. Nadrozmerné hudobné nástroje na školskom dvore - projekt cez BSK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vo výške 5 000 €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0" w:name="e1j"/>
      <w:bookmarkStart w:id="21" w:name="1k"/>
      <w:bookmarkEnd w:id="20"/>
      <w:bookmarkEnd w:id="21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2018/2019 nebola v našej škole vykonaná inšpekčná činnosť.</w:t>
      </w:r>
      <w:bookmarkStart w:id="22" w:name="e1k"/>
      <w:bookmarkStart w:id="23" w:name="1l"/>
      <w:bookmarkEnd w:id="22"/>
      <w:bookmarkEnd w:id="23"/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ZŠ sa nachádza 19 kmeňových tried, 2 odborné učebne informatiky, 1 jazyková učebňa, žiacka knižnica a laboratórium na výučbu FYZ, CHE a BIO.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No chodbe 1. poschodia máme umiestnené nadrozmerné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scrabble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ktoré využívame pri výučbe jazykov.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Dokončili sme projekt ČSOB „Dotkni sa chémie“ a na chodbe 1. poschodia je už hotová nadrozmerná vitrína s periodickou sústavou chemických prvkov.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Výučbu predmetov TCH a BIO môžeme prakticky aplikovať v arborétu, ktoré sme vybudovali v areáli školy.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hodiny telesnej výchovy, športové krúžky a popoludnia v ŠKD sa využíva športová hala s malou telocvičňou a multifunkčné ihrisko, atletické doskočisko a dopravné ihrisko.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rámci projektu Vybavenie odborných učební prebiehajú rekonštrukčné práce a zariaďovanie jazykovej učebne, učebne na techniku spolu s cvičnou kuchynkou, knižnice a počítačovej učebne.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vlastných zdrojov bola zrealizovaná kompletná rekonštrukcia počítačovej učebne na hornom poschodí 1. stupňa.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Nakupovanie učebných pomôcok, vybavenia tried a rekonštrukcie: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 zakúpenie notebookov pre pedagógov,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zakúpenie televízorov, DVD prehrávačov a CD prehrávačov,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výmena nábytku v jednej triede 1. ročníka,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zakúpenie 3 pylónových tabúľ,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rekonštrukcia schodiska a vstupných priestorov do dielne,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dokúpenie kobercov do tried 4. ročníka.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4" w:name="e1l"/>
      <w:bookmarkStart w:id="25" w:name="1m"/>
      <w:bookmarkEnd w:id="24"/>
      <w:bookmarkEnd w:id="25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B43CF" w:rsidRPr="00FB43CF" w:rsidRDefault="00FB43CF" w:rsidP="00FB43CF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m) Údaje o finančnom a hmotnom zabezpečení výchovno-vzdelávacej činnosti školy (§2 ods. 1 písm. m) v školskom roku 2018/2019</w:t>
      </w:r>
    </w:p>
    <w:p w:rsidR="00FB43CF" w:rsidRPr="00FB43CF" w:rsidRDefault="00FB43CF" w:rsidP="00FB43CF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Požadované údaje sú vypracované z účtovných dokladov za rok 2018</w:t>
      </w:r>
    </w:p>
    <w:p w:rsidR="00FB43CF" w:rsidRPr="00FB43CF" w:rsidRDefault="00FB43CF" w:rsidP="00FB43CF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</w:p>
    <w:p w:rsidR="00FB43CF" w:rsidRPr="00FB43CF" w:rsidRDefault="00FB43CF" w:rsidP="00FB43CF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FB43CF" w:rsidRPr="00FB43CF" w:rsidRDefault="00FB43CF" w:rsidP="00FB43CF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1.      Analýza príjmov a výdavkov v členení za účtovný rok 2018</w:t>
      </w:r>
    </w:p>
    <w:tbl>
      <w:tblPr>
        <w:tblW w:w="64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720"/>
      </w:tblGrid>
      <w:tr w:rsidR="00FB43CF" w:rsidRPr="00FB43CF" w:rsidTr="00FB43CF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Analytické členenie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Príjmy v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Výdavky v €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 xml:space="preserve">Prenesené finančné prostriedky – </w:t>
            </w:r>
            <w:proofErr w:type="spellStart"/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mzdy,odvody</w:t>
            </w:r>
            <w:proofErr w:type="spellEnd"/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 xml:space="preserve"> a tovary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574861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560681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Nevyčerpané prostriedky z roku 2016 131E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27 599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27599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Príspevky na školu v prírode a lyžiarsky výcvik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7 450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7 450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Dotácia na učebnice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162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Vzdelávacie poukazy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8077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lastRenderedPageBreak/>
              <w:t>Prostriedky z úradu práce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  <w:t>         7 945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  <w:t>          7 945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Ročné zúčtovanie  - vlastné prostriedky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  <w:t>         1 215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  <w:t>         1 215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Originálne finančné prostriedky - mzdy a odvody v ŠKD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73 560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73 560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Originálne finančné prostriedky - mzdy a odvody v ŠJ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82 141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82 141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Vlastné príjmy – réžia, poplatky ŠKD, stravné 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119 388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119 388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Dotácia na prevádzku telocvične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8 465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8 465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Kapitálové výdavky na doskočisko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14 160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14 160</w:t>
            </w:r>
          </w:p>
        </w:tc>
      </w:tr>
      <w:tr w:rsidR="00FB43CF" w:rsidRPr="00FB43CF" w:rsidTr="00FB43CF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SPOLU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925 023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43CF" w:rsidRPr="00FB43CF" w:rsidRDefault="00FB43CF" w:rsidP="00FB43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k-SK"/>
              </w:rPr>
            </w:pPr>
            <w:r w:rsidRPr="00FB43CF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sk-SK"/>
              </w:rPr>
              <w:t>910 843</w:t>
            </w:r>
          </w:p>
        </w:tc>
      </w:tr>
    </w:tbl>
    <w:p w:rsidR="00FB43CF" w:rsidRPr="00FB43CF" w:rsidRDefault="00FB43CF" w:rsidP="00FB43CF">
      <w:pPr>
        <w:spacing w:after="0" w:line="240" w:lineRule="auto"/>
        <w:ind w:left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Presun nevyčerpaných finančných prostriedkov do roku 2019 vo výške 14 180€.</w:t>
      </w:r>
    </w:p>
    <w:p w:rsidR="00FB43CF" w:rsidRPr="00FB43CF" w:rsidRDefault="00FB43CF" w:rsidP="00FB43CF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2.        Prehľad o poskytovaní finančných prostriedkov  9-12/2018</w:t>
      </w:r>
    </w:p>
    <w:p w:rsidR="00FB43CF" w:rsidRPr="00FB43CF" w:rsidRDefault="00FB43CF" w:rsidP="00FB43CF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         z vlastných príjmov škola hradila nutné nákupy tovarov a služieb spojených s chodom ŠKD, ŠJ a projekty. Časť prostriedkov bolo preklasifikovaných ako kapitálový výdavok, ktorý sa použil na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prefinancovanie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nákladov spojených s realizáciou projektu Krúžku robotiky a programovania,  jedinečných exteriérových hudobných nástrojov, a dopravného ihriska, kde sme zakúpili ešte kolobežky a prilby. Do školskej jedálne sme zakúpili umývačku riadu 12/2018 a tým zvýšili kapacitu a obeh čistého riadu, pretože jedna umývačka bola pre počet detí v škole nedostačujúca.</w:t>
      </w:r>
    </w:p>
    <w:p w:rsidR="00FB43CF" w:rsidRPr="00FB43CF" w:rsidRDefault="00FB43CF" w:rsidP="00FB43CF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FB43CF" w:rsidRPr="00FB43CF" w:rsidRDefault="00FB43CF" w:rsidP="00FB43CF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3.        Zrealizované práce, nákupy 9-12/2018</w:t>
      </w:r>
    </w:p>
    <w:p w:rsidR="00FB43CF" w:rsidRPr="00FB43CF" w:rsidRDefault="00FB43CF" w:rsidP="00FB43CF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         z rozpočtu školy 2018 – energie, bežné tovary, údržbu a pomôcky do školy, dosadili sa dreviny do arboréta, kompletne sa zrekonštruovala učebňa informatiky s nábytkom, výpočtovou technikou a ZERO klient, zrekonštruovala sa  a dala do prevádzky nová učebňa 1. ročníka z bývalej kuchynky.</w:t>
      </w:r>
    </w:p>
    <w:p w:rsidR="00FB43CF" w:rsidRPr="00FB43CF" w:rsidRDefault="00FB43CF" w:rsidP="00FB43CF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·         Začiatkom kalendárneho roku 2019 sme zakúpili malotraktorovú kosačku, spolupodieľali sme sa n</w:t>
      </w:r>
      <w:r w:rsidR="00C670B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 rekonštrukcii učebne techniky.</w:t>
      </w:r>
    </w:p>
    <w:p w:rsidR="00FB43CF" w:rsidRPr="00C670BE" w:rsidRDefault="00FB43CF" w:rsidP="00FB43CF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r w:rsidRPr="00C670B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Poznámka:</w:t>
      </w:r>
    </w:p>
    <w:p w:rsidR="00FB43CF" w:rsidRDefault="00FB43CF" w:rsidP="00FB43CF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C670B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Ročná uzávierka za rok 2018 je prístupná k nahliadnutiu na vedení školy</w:t>
      </w:r>
      <w:r w:rsidR="00C670BE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C670BE" w:rsidRPr="00C670BE" w:rsidRDefault="00C670BE" w:rsidP="00FB43CF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B43CF" w:rsidRPr="00C670BE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6" w:name="e1m"/>
      <w:bookmarkStart w:id="27" w:name="1n"/>
      <w:bookmarkEnd w:id="26"/>
      <w:bookmarkEnd w:id="27"/>
      <w:r w:rsidRPr="00C670B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§ 2. ods. 1 n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Hlavným cieľom školy je zvyšovať kvalitu výchovno-vzdelávacieho procesu, čo znamená zvyšovať vedomostnú úroveň žiakov a ich schopnosť pokračovať v ďalšom štúdiu cez rozvojom osobného potenciálu každého žiaka.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Hlavný cieľ sa snažíme napĺňať voľbou nových predmetov v rámci využitia disponibilných hodín, dopĺňaním obsahu existujúcich predmetov, ale aj posilňovaním existujúcich predmetov o ďalšie hodiny. Pre žiakov je veľmi dôležité vyvážiť ich duševné zaťaženie pohybovými, technickými a estetickými predmetmi (viď. prílohy: UP na šk. rok 2018/19).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Taktiež modernizujeme formy a metódy vyučovania, využívame projektové a blokové vyučovanie, zaujímavé a dôležité prierezové témy učíme ako samostatné- napr. dopravná výchova, regionálna a environmentálna výchova.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Zlepšujeme spoluprácu so zákonnými zástupcami žiakov cez lepšiu informovanosť. Využívame internet, webovú stránku školy, internetovú žiacku knižku,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...Okrem triednych schôdzok sme navýšili termíny o viaceré konzultácie.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personálnej oblasti sme doplnili učiteľský zbor o potrebné aprobácie: dejepis, slovenský a anglický jazyk, hudobná výchova, učiteľky na 1.stupni, novú vychovávateľku pre siedme oddelenie. Pedagógovia absolvujú adaptačné i kontinuálne vzdelávanie, vzájomne si odovzdávajú vedomosti- po absolvovaní kurzov robia prezentácie kolegom.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Snažíme sa i o stmeľovanie kolektívu pomocou rôznych aktivít: návštevou rôznych podujatí, organizovaním stretnutí, posedení, ale i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teambuildingových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aktivít. V tomto roku sme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pdg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zamestnancom zabezpečili vzdelávanie v oblasti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softskills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-zvládanie stresu, riešenie kritických situácií a syndróm vyhorenia.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 plnení koncepcie sme prihliadali na vlastné možnosti školy, spolupracovali s rodičmi, Radou rodičov, Radou školy a so zriaďovateľom, ako i s obyvateľmi obce a rôznymi záujmovými organizáciami, aby sme vytvorili modernú a efektívne fungujúcu školu s dobrou tradíciou v našom regióne.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8" w:name="e1n"/>
      <w:bookmarkStart w:id="29" w:name="1p"/>
      <w:bookmarkEnd w:id="28"/>
      <w:bookmarkEnd w:id="29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p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Príprava na výkon povolania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Návšteva dní otvorených dverí v stredných školách.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Práca 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Proforientom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Práca s programom Cesta k povolaniu - voľba povolania.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Informačné dni pre rodičov žiakov 5., 8. a 9. ročníka - o možnosti a náplni štúdia v SŠ, vyšetrenie žiakov 9. roč. na profesijnú orientáciu, informovanie rodičov a žiakov o ponuke stredných škôl prostredníctvom webovej stránky školy.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0" w:name="e1p"/>
      <w:bookmarkStart w:id="31" w:name="2b"/>
      <w:bookmarkEnd w:id="30"/>
      <w:bookmarkEnd w:id="31"/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1095"/>
        <w:gridCol w:w="3743"/>
      </w:tblGrid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Annamária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Ružeková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Libáriková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Silvia Jurkovičová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Renáta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Fabiankovičová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Kolečková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Januchová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Čítanie po anglicky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Folklórny krúžok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Šenkvičárik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Mgr. Alexandra Stránska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Hovoríme po rusky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PhDr. Milena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Abramova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Klub robotiky, programovania a elektrotechniky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Rastislav Lukáč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Knihovnícky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Janka Jedličková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Loptové hry -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Janoštiaková</w:t>
            </w:r>
            <w:proofErr w:type="spellEnd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Gáliková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Počítačový (internetový)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Hederová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Bodocká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Daniel Petráš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kondičná príprava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Precvičujeme si jazýčky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Alena Beňová</w:t>
            </w:r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Slovenčina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Strezenická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Školský časopis </w:t>
            </w:r>
            <w:proofErr w:type="spellStart"/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Vinovinky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- začiatočníci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klub ŠK Šenkvice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</w:p>
        </w:tc>
      </w:tr>
      <w:tr w:rsidR="00FB43CF" w:rsidRPr="00FB43CF" w:rsidTr="00FB43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B43CF" w:rsidRPr="00FB43CF" w:rsidRDefault="00FB43CF" w:rsidP="00FB43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FB43C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Strezenická</w:t>
            </w:r>
            <w:proofErr w:type="spellEnd"/>
          </w:p>
        </w:tc>
      </w:tr>
    </w:tbl>
    <w:p w:rsidR="00C670BE" w:rsidRDefault="00C670BE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32" w:name="e2b"/>
      <w:bookmarkStart w:id="33" w:name="2c"/>
      <w:bookmarkEnd w:id="32"/>
      <w:bookmarkEnd w:id="33"/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c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Základnou formou spolupráce školy a rodičov boli triedne aktívy ZRŠ. V školskom roku 2018/2019 sa uskutočnili tri triedne aktívy. Rodičia boli ich prostredníctvom podrobne oboznámení s výchovnými a vzdelávacími úlohami školy a informovaní o ich priebežnom plnením. Na triednych aktívoch triedni učitelia (v prípade potreby aj s prizvanými vyučujúcimi) s rodičmi riešili: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výchovno-vzdelávaciu prácu triedy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prospech jednotlivých žiakov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výchovné problémy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formy spolupráce rodičov pri plnení výchovno-vzdelávacích úloh triedy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 prípadné nápravné opatrenia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otázky účasti rodičov pri organizačnom zabezpečovaní niektorých školských akcií a podujatí.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Okrem triednych aktívov ZRŠ boli rodičia priebežne o výchovných a vzdelávacích výsledkoch žiakov na konzultačných hodinách raz mesačne. V škole sa snažíme rozvíjať toleranciu, znášanlivosť, trpezlivosť, riešiť nezhody a spory medzi spolužiakmi. Pracujeme s rodičmi, individuálne s nimi hovoríme o problémoch ich detí a našich žiakov.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Úzko spolupracujeme s výborom Rady rodičov a spoločne pripravujeme akcie a rozoberáme problémy a klady v škole.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Rada rodičov finančne podporuje účasť žiakov na súťažiach, pri súťažiach môžeme vďaka rodičom žiakov odmeniť sladkosťami, rovnako Rada rodičov prispieva na školu v prírode a lyžiarsky výcvik.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Úspešnú spoluprácu a poradenstvo v oblasti psychológii poskytuje rodičom školská psychologička.</w:t>
      </w:r>
    </w:p>
    <w:p w:rsidR="00C670BE" w:rsidRDefault="00C670BE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bookmarkStart w:id="34" w:name="e2c"/>
      <w:bookmarkStart w:id="35" w:name="2d"/>
      <w:bookmarkEnd w:id="34"/>
      <w:bookmarkEnd w:id="35"/>
    </w:p>
    <w:p w:rsidR="00C670BE" w:rsidRDefault="00C670BE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d</w:t>
      </w:r>
    </w:p>
    <w:p w:rsidR="00FB43CF" w:rsidRPr="00FB43CF" w:rsidRDefault="00FB43CF" w:rsidP="00FB43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úzko spolupracuje s KIS v obci a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poriadame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veľa spoločných akcií aj s vedením Klubu dôchodcov sme tiež usporiadali mnohé spoločné akcie a kultúrne vystúpenia pre starších spoluobčanov.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Naša škola veľmi dobre spolupracuje so zriaďovateľom, so Zväzom žien, s SČK, so športovým klubom, s pozemnými hokejistami, s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hasišmi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mnohými sponzormi v obci, ktorí nám pomáhajú hlavne materiálne a pri tombole na posedení rodičov a priateľov školy, so Zväzom chovateľov v našej obci, S Ligou proti rakovine, s ktorou spolupracujeme pri organizovaní zbierky.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Veľmi dobrá je spolupráca s Obecnou knižnicou G.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Kolinoviča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Naďalej chceme rozvíjať spoluprácu v obci so všetkými organizáciami. Budeme humanizovať výchovno-vzdelávací proces, rozvíjať u žiakov schopnosť komunikácie, spolupráce a tolerancie. Posilníme v škole rolu žiaka, ale aj učiteľa. Chceme dosiahnuť väčšiu interakciu medzi školou a rodičmi.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Vzájomné vzťahy medzi školou a žiakmi, rodičmi a ďalšími fyzickými a právnickými osobami, ktoré sa na výchove a vzdelávaní v škole podieľajú.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Máme dobré vzťahy so subjektmi, ktoré v našej škole pôsobia. Spolupracovali sme s Centrom pedagogicko-psychologického poradenstva a prevencie aj s policajným zborom pri prevencii problémového správania a drogovej závislosti mládeže.</w:t>
      </w: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bookmarkStart w:id="36" w:name="e2d"/>
      <w:bookmarkStart w:id="37" w:name="x"/>
      <w:bookmarkEnd w:id="36"/>
      <w:bookmarkEnd w:id="37"/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Vypracoval: Iveta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Rimanová</w:t>
      </w:r>
      <w:proofErr w:type="spellEnd"/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Šenkviciach, 7. októbra 2019</w:t>
      </w: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C670BE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</w:t>
      </w:r>
      <w:r w:rsidR="00C670B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........................................</w:t>
      </w:r>
    </w:p>
    <w:p w:rsidR="00C670BE" w:rsidRPr="00FB43CF" w:rsidRDefault="00C670BE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bookmarkStart w:id="38" w:name="ex"/>
      <w:bookmarkEnd w:id="38"/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Vyjadrenie Rady školy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Rade školy pri ZŠ Šenkvice dňa:..............................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Stanovisko Rady školy pri ZŠ Šenkvice: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odporúča schváliť Správu o výchovno-vzdelávacej činnosti, jej výsledkoch a podmienkach za rok:</w:t>
      </w:r>
      <w:r w:rsidR="00C670B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2018/2019</w:t>
      </w:r>
    </w:p>
    <w:p w:rsidR="00C670BE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Katarína Hurajtová,                                                            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predsedníčka Rady školy pri ZŠ Šenkvice:.................................................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Stanovisko zriaďovateľa: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Obec Šenkvice schvaľuje Správu o výchovno-vzdelávacej činnosti, jej výsledkoch a podmienkach za rok: </w:t>
      </w:r>
      <w:r w:rsidR="00C670B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2018/2019</w:t>
      </w:r>
    </w:p>
    <w:p w:rsidR="00FB43CF" w:rsidRPr="00FB43CF" w:rsidRDefault="00FB43CF" w:rsidP="00FB43C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Mgr. Peter </w:t>
      </w:r>
      <w:proofErr w:type="spellStart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Fitz</w:t>
      </w:r>
      <w:proofErr w:type="spellEnd"/>
      <w:r w:rsidRPr="00FB43C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starosta Obce Šenkvice:...................................................</w:t>
      </w:r>
    </w:p>
    <w:p w:rsidR="00E5019F" w:rsidRDefault="00E5019F"/>
    <w:sectPr w:rsidR="00E5019F" w:rsidSect="00FB43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FB"/>
    <w:rsid w:val="004D54FB"/>
    <w:rsid w:val="008E5A0C"/>
    <w:rsid w:val="00C670BE"/>
    <w:rsid w:val="00CC0CDD"/>
    <w:rsid w:val="00E5019F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B6F5"/>
  <w15:chartTrackingRefBased/>
  <w15:docId w15:val="{B28D6BEB-70F8-4FAF-8390-6B8F3D66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B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B4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B4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43C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B43C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B43C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2019-10-08T12:08:00Z</dcterms:created>
  <dcterms:modified xsi:type="dcterms:W3CDTF">2019-10-09T06:46:00Z</dcterms:modified>
</cp:coreProperties>
</file>