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F37E" w14:textId="77777777" w:rsidR="00A24662" w:rsidRDefault="00A24662" w:rsidP="00A24662">
      <w:pPr>
        <w:spacing w:before="312" w:line="312" w:lineRule="atLeast"/>
        <w:jc w:val="center"/>
        <w:outlineLvl w:val="3"/>
        <w:rPr>
          <w:rFonts w:eastAsia="Times New Roman" w:cs="Times New Roman"/>
          <w:color w:val="FF0000"/>
          <w:sz w:val="40"/>
          <w:szCs w:val="28"/>
        </w:rPr>
      </w:pPr>
      <w:bookmarkStart w:id="0" w:name="_GoBack"/>
      <w:bookmarkEnd w:id="0"/>
      <w:r>
        <w:rPr>
          <w:rFonts w:eastAsia="Times New Roman" w:cs="Times New Roman"/>
          <w:color w:val="FF0000"/>
          <w:sz w:val="40"/>
          <w:szCs w:val="28"/>
        </w:rPr>
        <w:t>Prepísať poznámky do zošita (2.6.)</w:t>
      </w:r>
    </w:p>
    <w:p w14:paraId="32E91173" w14:textId="77777777" w:rsidR="00492DD6" w:rsidRPr="00492DD6" w:rsidRDefault="00492DD6" w:rsidP="00A24662">
      <w:pPr>
        <w:spacing w:before="312" w:line="312" w:lineRule="atLeast"/>
        <w:jc w:val="center"/>
        <w:outlineLvl w:val="3"/>
        <w:rPr>
          <w:rFonts w:eastAsia="Times New Roman" w:cs="Times New Roman"/>
          <w:color w:val="FF0000"/>
          <w:sz w:val="40"/>
          <w:szCs w:val="28"/>
        </w:rPr>
      </w:pPr>
      <w:r w:rsidRPr="00492DD6">
        <w:rPr>
          <w:rFonts w:eastAsia="Times New Roman" w:cs="Times New Roman"/>
          <w:color w:val="FF0000"/>
          <w:sz w:val="40"/>
          <w:szCs w:val="28"/>
        </w:rPr>
        <w:t>Kozmetické prípravky</w:t>
      </w:r>
    </w:p>
    <w:p w14:paraId="324F392D" w14:textId="77777777" w:rsidR="00492DD6" w:rsidRPr="00A24662" w:rsidRDefault="00492DD6" w:rsidP="00492DD6">
      <w:pPr>
        <w:spacing w:before="206" w:after="312"/>
        <w:rPr>
          <w:rFonts w:cs="Times New Roman"/>
          <w:color w:val="343131"/>
          <w:szCs w:val="28"/>
        </w:rPr>
      </w:pPr>
      <w:r w:rsidRPr="00492DD6">
        <w:rPr>
          <w:rFonts w:cs="Times New Roman"/>
          <w:color w:val="343131"/>
          <w:szCs w:val="28"/>
        </w:rPr>
        <w:t xml:space="preserve">Sú zmesi rôznych látok prírodného, alebo syntetického pôvodu. </w:t>
      </w:r>
    </w:p>
    <w:p w14:paraId="2451495E" w14:textId="77777777" w:rsidR="00492DD6" w:rsidRPr="00492DD6" w:rsidRDefault="00492DD6" w:rsidP="00492DD6">
      <w:pPr>
        <w:rPr>
          <w:rFonts w:eastAsia="Times New Roman" w:cs="Times New Roman"/>
          <w:color w:val="212529"/>
          <w:szCs w:val="28"/>
        </w:rPr>
      </w:pPr>
      <w:r w:rsidRPr="00492DD6">
        <w:rPr>
          <w:rFonts w:eastAsia="Times New Roman" w:cs="Times New Roman"/>
          <w:color w:val="212529"/>
          <w:szCs w:val="28"/>
        </w:rPr>
        <w:t>Medzi najdôležitejšie kozmetické suroviny patria:</w:t>
      </w:r>
    </w:p>
    <w:p w14:paraId="5D7862B4" w14:textId="77777777" w:rsidR="00492DD6" w:rsidRPr="00492DD6" w:rsidRDefault="00492DD6" w:rsidP="00492D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212529"/>
          <w:szCs w:val="28"/>
        </w:rPr>
      </w:pPr>
      <w:r w:rsidRPr="00A24662">
        <w:rPr>
          <w:rFonts w:eastAsia="Times New Roman" w:cs="Times New Roman"/>
          <w:b/>
          <w:bCs/>
          <w:color w:val="FF9900"/>
          <w:szCs w:val="28"/>
        </w:rPr>
        <w:t>voda</w:t>
      </w:r>
    </w:p>
    <w:p w14:paraId="6E6F7F23" w14:textId="77777777" w:rsidR="00492DD6" w:rsidRPr="00492DD6" w:rsidRDefault="00492DD6" w:rsidP="00492D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212529"/>
          <w:szCs w:val="28"/>
        </w:rPr>
      </w:pPr>
      <w:r w:rsidRPr="00A24662">
        <w:rPr>
          <w:rFonts w:eastAsia="Times New Roman" w:cs="Times New Roman"/>
          <w:b/>
          <w:bCs/>
          <w:color w:val="FF9900"/>
          <w:szCs w:val="28"/>
        </w:rPr>
        <w:t>alkoholy</w:t>
      </w:r>
      <w:r w:rsidRPr="00A24662">
        <w:rPr>
          <w:rFonts w:eastAsia="Times New Roman" w:cs="Times New Roman"/>
          <w:b/>
          <w:bCs/>
          <w:color w:val="5341AF"/>
          <w:szCs w:val="28"/>
        </w:rPr>
        <w:t> </w:t>
      </w:r>
      <w:r w:rsidRPr="00492DD6">
        <w:rPr>
          <w:rFonts w:eastAsia="Times New Roman" w:cs="Times New Roman"/>
          <w:color w:val="212529"/>
          <w:szCs w:val="28"/>
        </w:rPr>
        <w:t>( etanol, 1,2 propándiol, glycerol, sorbitol),</w:t>
      </w:r>
    </w:p>
    <w:p w14:paraId="466D4332" w14:textId="77777777" w:rsidR="00492DD6" w:rsidRPr="00492DD6" w:rsidRDefault="00492DD6" w:rsidP="00492D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212529"/>
          <w:szCs w:val="28"/>
        </w:rPr>
      </w:pPr>
      <w:r w:rsidRPr="00A24662">
        <w:rPr>
          <w:rFonts w:eastAsia="Times New Roman" w:cs="Times New Roman"/>
          <w:b/>
          <w:bCs/>
          <w:color w:val="FF9900"/>
          <w:szCs w:val="28"/>
        </w:rPr>
        <w:t>oleje </w:t>
      </w:r>
      <w:r w:rsidRPr="00492DD6">
        <w:rPr>
          <w:rFonts w:eastAsia="Times New Roman" w:cs="Times New Roman"/>
          <w:color w:val="212529"/>
          <w:szCs w:val="28"/>
        </w:rPr>
        <w:t>( olivový, slnečnicový, mandľový, ricínový),</w:t>
      </w:r>
    </w:p>
    <w:p w14:paraId="68B7BB24" w14:textId="77777777" w:rsidR="00492DD6" w:rsidRPr="00492DD6" w:rsidRDefault="00492DD6" w:rsidP="00492D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212529"/>
          <w:szCs w:val="28"/>
        </w:rPr>
      </w:pPr>
      <w:r w:rsidRPr="00A24662">
        <w:rPr>
          <w:rFonts w:eastAsia="Times New Roman" w:cs="Times New Roman"/>
          <w:b/>
          <w:bCs/>
          <w:color w:val="FF9900"/>
          <w:szCs w:val="28"/>
        </w:rPr>
        <w:t>vosky</w:t>
      </w:r>
      <w:r w:rsidRPr="00A24662">
        <w:rPr>
          <w:rFonts w:eastAsia="Times New Roman" w:cs="Times New Roman"/>
          <w:b/>
          <w:bCs/>
          <w:color w:val="5341AF"/>
          <w:szCs w:val="28"/>
        </w:rPr>
        <w:t> </w:t>
      </w:r>
      <w:r w:rsidRPr="00492DD6">
        <w:rPr>
          <w:rFonts w:eastAsia="Times New Roman" w:cs="Times New Roman"/>
          <w:color w:val="212529"/>
          <w:szCs w:val="28"/>
        </w:rPr>
        <w:t>( jojobový, včelí, lanolín z ovčej vlny),</w:t>
      </w:r>
    </w:p>
    <w:p w14:paraId="6B933615" w14:textId="77777777" w:rsidR="00492DD6" w:rsidRPr="00492DD6" w:rsidRDefault="00492DD6" w:rsidP="00492D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212529"/>
          <w:szCs w:val="28"/>
        </w:rPr>
      </w:pPr>
      <w:r w:rsidRPr="00A24662">
        <w:rPr>
          <w:rFonts w:eastAsia="Times New Roman" w:cs="Times New Roman"/>
          <w:b/>
          <w:bCs/>
          <w:color w:val="FF9900"/>
          <w:szCs w:val="28"/>
        </w:rPr>
        <w:t>tuky</w:t>
      </w:r>
      <w:r w:rsidRPr="00A24662">
        <w:rPr>
          <w:rFonts w:eastAsia="Times New Roman" w:cs="Times New Roman"/>
          <w:b/>
          <w:bCs/>
          <w:color w:val="5341AF"/>
          <w:szCs w:val="28"/>
        </w:rPr>
        <w:t> </w:t>
      </w:r>
      <w:r w:rsidRPr="00492DD6">
        <w:rPr>
          <w:rFonts w:eastAsia="Times New Roman" w:cs="Times New Roman"/>
          <w:color w:val="212529"/>
          <w:szCs w:val="28"/>
        </w:rPr>
        <w:t>( kakaové maslo, kokosový tuk, norkový tuk),</w:t>
      </w:r>
    </w:p>
    <w:p w14:paraId="098EB3F3" w14:textId="77777777" w:rsidR="00492DD6" w:rsidRPr="00492DD6" w:rsidRDefault="00492DD6" w:rsidP="00492DD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color w:val="212529"/>
          <w:szCs w:val="28"/>
        </w:rPr>
      </w:pPr>
      <w:r w:rsidRPr="00A24662">
        <w:rPr>
          <w:rFonts w:eastAsia="Times New Roman" w:cs="Times New Roman"/>
          <w:b/>
          <w:bCs/>
          <w:color w:val="FF9900"/>
          <w:szCs w:val="28"/>
        </w:rPr>
        <w:t>rôzne prísady</w:t>
      </w:r>
      <w:r w:rsidRPr="00A24662">
        <w:rPr>
          <w:rFonts w:eastAsia="Times New Roman" w:cs="Times New Roman"/>
          <w:b/>
          <w:bCs/>
          <w:color w:val="5341AF"/>
          <w:szCs w:val="28"/>
        </w:rPr>
        <w:t> </w:t>
      </w:r>
      <w:r w:rsidRPr="00492DD6">
        <w:rPr>
          <w:rFonts w:eastAsia="Times New Roman" w:cs="Times New Roman"/>
          <w:color w:val="212529"/>
          <w:szCs w:val="28"/>
        </w:rPr>
        <w:t>( vonné látky, farbivá, konzervačné látky, penidlá, gelotvorné látky, tenzidy, vitamíny).</w:t>
      </w:r>
    </w:p>
    <w:p w14:paraId="429A2F8B" w14:textId="77777777" w:rsidR="00492DD6" w:rsidRPr="00492DD6" w:rsidRDefault="00492DD6" w:rsidP="00492DD6">
      <w:pPr>
        <w:rPr>
          <w:rFonts w:eastAsia="Times New Roman" w:cs="Times New Roman"/>
          <w:szCs w:val="28"/>
        </w:rPr>
      </w:pPr>
    </w:p>
    <w:p w14:paraId="301EBF2A" w14:textId="77777777" w:rsidR="00C74A6B" w:rsidRPr="00A24662" w:rsidRDefault="00C74A6B" w:rsidP="00C74A6B">
      <w:pPr>
        <w:pStyle w:val="Nadpis2"/>
        <w:spacing w:before="150" w:after="75" w:line="420" w:lineRule="atLeast"/>
        <w:rPr>
          <w:rFonts w:asciiTheme="minorHAnsi" w:eastAsia="Times New Roman" w:hAnsiTheme="minorHAnsi" w:cs="Tahoma"/>
          <w:color w:val="C45300"/>
          <w:sz w:val="24"/>
          <w:szCs w:val="28"/>
        </w:rPr>
      </w:pPr>
      <w:r w:rsidRPr="00A24662">
        <w:rPr>
          <w:rStyle w:val="Siln"/>
          <w:rFonts w:asciiTheme="minorHAnsi" w:eastAsia="Times New Roman" w:hAnsiTheme="minorHAnsi" w:cs="Tahoma"/>
          <w:b w:val="0"/>
          <w:bCs w:val="0"/>
          <w:color w:val="C45300"/>
          <w:sz w:val="24"/>
          <w:szCs w:val="28"/>
        </w:rPr>
        <w:t>Rozdelenie kozmetických prípravkov</w:t>
      </w:r>
      <w:r w:rsidRPr="00A24662">
        <w:rPr>
          <w:rFonts w:asciiTheme="minorHAnsi" w:eastAsia="Times New Roman" w:hAnsiTheme="minorHAnsi" w:cs="Tahoma"/>
          <w:color w:val="C45300"/>
          <w:sz w:val="24"/>
          <w:szCs w:val="28"/>
        </w:rPr>
        <w:t> </w:t>
      </w:r>
    </w:p>
    <w:p w14:paraId="269875AB" w14:textId="77777777" w:rsidR="00A24662" w:rsidRPr="00A24662" w:rsidRDefault="00A24662" w:rsidP="00A24662">
      <w:pPr>
        <w:numPr>
          <w:ilvl w:val="0"/>
          <w:numId w:val="2"/>
        </w:numPr>
        <w:spacing w:line="456" w:lineRule="atLeast"/>
        <w:ind w:left="450"/>
        <w:jc w:val="both"/>
        <w:rPr>
          <w:rFonts w:eastAsia="Times New Roman" w:cs="Arial"/>
          <w:color w:val="555555"/>
          <w:szCs w:val="28"/>
        </w:rPr>
      </w:pPr>
      <w:r w:rsidRPr="00A24662">
        <w:rPr>
          <w:rFonts w:eastAsia="Times New Roman" w:cs="Arial"/>
          <w:b/>
          <w:bCs/>
          <w:color w:val="555555"/>
          <w:szCs w:val="28"/>
        </w:rPr>
        <w:t>pleťová</w:t>
      </w:r>
      <w:r w:rsidRPr="00A24662">
        <w:rPr>
          <w:rFonts w:eastAsia="Times New Roman" w:cs="Arial"/>
          <w:color w:val="555555"/>
          <w:szCs w:val="28"/>
        </w:rPr>
        <w:t> – pleťové krémy, gély, masky, prípravky na čistenie a tonizáciu pleti.</w:t>
      </w:r>
    </w:p>
    <w:p w14:paraId="41E6D891" w14:textId="77777777" w:rsidR="00A24662" w:rsidRPr="00A24662" w:rsidRDefault="00A24662" w:rsidP="00A24662">
      <w:pPr>
        <w:numPr>
          <w:ilvl w:val="0"/>
          <w:numId w:val="2"/>
        </w:numPr>
        <w:spacing w:line="456" w:lineRule="atLeast"/>
        <w:ind w:left="450"/>
        <w:jc w:val="both"/>
        <w:rPr>
          <w:rFonts w:eastAsia="Times New Roman" w:cs="Arial"/>
          <w:color w:val="555555"/>
          <w:szCs w:val="28"/>
        </w:rPr>
      </w:pPr>
      <w:r w:rsidRPr="00A24662">
        <w:rPr>
          <w:rFonts w:eastAsia="Times New Roman" w:cs="Arial"/>
          <w:b/>
          <w:bCs/>
          <w:color w:val="555555"/>
          <w:szCs w:val="28"/>
        </w:rPr>
        <w:t>telová</w:t>
      </w:r>
      <w:r w:rsidRPr="00A24662">
        <w:rPr>
          <w:rFonts w:eastAsia="Times New Roman" w:cs="Arial"/>
          <w:color w:val="555555"/>
          <w:szCs w:val="28"/>
        </w:rPr>
        <w:t> – telové oleje, mlieka, prípravky do kúpeľa, parfémy a deodoranty.</w:t>
      </w:r>
    </w:p>
    <w:p w14:paraId="500F1C66" w14:textId="77777777" w:rsidR="00A24662" w:rsidRPr="00A24662" w:rsidRDefault="00A24662" w:rsidP="00A24662">
      <w:pPr>
        <w:numPr>
          <w:ilvl w:val="0"/>
          <w:numId w:val="2"/>
        </w:numPr>
        <w:spacing w:line="456" w:lineRule="atLeast"/>
        <w:ind w:left="450"/>
        <w:jc w:val="both"/>
        <w:rPr>
          <w:rFonts w:eastAsia="Times New Roman" w:cs="Arial"/>
          <w:color w:val="555555"/>
          <w:szCs w:val="28"/>
        </w:rPr>
      </w:pPr>
      <w:r w:rsidRPr="00A24662">
        <w:rPr>
          <w:rFonts w:eastAsia="Times New Roman" w:cs="Arial"/>
          <w:b/>
          <w:bCs/>
          <w:color w:val="555555"/>
          <w:szCs w:val="28"/>
        </w:rPr>
        <w:t>vlasová</w:t>
      </w:r>
      <w:r w:rsidRPr="00A24662">
        <w:rPr>
          <w:rFonts w:eastAsia="Times New Roman" w:cs="Arial"/>
          <w:color w:val="555555"/>
          <w:szCs w:val="28"/>
        </w:rPr>
        <w:t> – vlasové šampóny, kondicionéry, balzamy, stylingové prípravky.</w:t>
      </w:r>
    </w:p>
    <w:p w14:paraId="6EC15A35" w14:textId="77777777" w:rsidR="00A24662" w:rsidRPr="00A24662" w:rsidRDefault="00A24662" w:rsidP="00A24662">
      <w:pPr>
        <w:numPr>
          <w:ilvl w:val="0"/>
          <w:numId w:val="2"/>
        </w:numPr>
        <w:spacing w:line="456" w:lineRule="atLeast"/>
        <w:ind w:left="450"/>
        <w:jc w:val="both"/>
        <w:rPr>
          <w:rFonts w:eastAsia="Times New Roman" w:cs="Arial"/>
          <w:color w:val="555555"/>
          <w:szCs w:val="28"/>
        </w:rPr>
      </w:pPr>
      <w:r w:rsidRPr="00A24662">
        <w:rPr>
          <w:rFonts w:eastAsia="Times New Roman" w:cs="Arial"/>
          <w:b/>
          <w:bCs/>
          <w:color w:val="555555"/>
          <w:szCs w:val="28"/>
        </w:rPr>
        <w:t>dekoratívna</w:t>
      </w:r>
      <w:r w:rsidRPr="00A24662">
        <w:rPr>
          <w:rFonts w:eastAsia="Times New Roman" w:cs="Arial"/>
          <w:color w:val="555555"/>
          <w:szCs w:val="28"/>
        </w:rPr>
        <w:t> – make-upy, rúže, očné tiene, laky na nechty, farby na vlasy.</w:t>
      </w:r>
    </w:p>
    <w:p w14:paraId="0AAE8557" w14:textId="77777777" w:rsidR="00A24662" w:rsidRPr="00A24662" w:rsidRDefault="00A24662" w:rsidP="00A24662">
      <w:pPr>
        <w:numPr>
          <w:ilvl w:val="0"/>
          <w:numId w:val="2"/>
        </w:numPr>
        <w:spacing w:line="456" w:lineRule="atLeast"/>
        <w:ind w:left="450"/>
        <w:jc w:val="both"/>
        <w:rPr>
          <w:rFonts w:eastAsia="Times New Roman" w:cs="Arial"/>
          <w:color w:val="555555"/>
          <w:szCs w:val="28"/>
        </w:rPr>
      </w:pPr>
      <w:r w:rsidRPr="00A24662">
        <w:rPr>
          <w:rFonts w:eastAsia="Times New Roman" w:cs="Arial"/>
          <w:b/>
          <w:bCs/>
          <w:color w:val="555555"/>
          <w:szCs w:val="28"/>
        </w:rPr>
        <w:t>dentálna</w:t>
      </w:r>
      <w:r w:rsidRPr="00A24662">
        <w:rPr>
          <w:rFonts w:eastAsia="Times New Roman" w:cs="Arial"/>
          <w:color w:val="555555"/>
          <w:szCs w:val="28"/>
        </w:rPr>
        <w:t> – zubné pasty, ústne vody.</w:t>
      </w:r>
    </w:p>
    <w:p w14:paraId="643E053D" w14:textId="77777777" w:rsidR="00A24662" w:rsidRPr="00A24662" w:rsidRDefault="00A24662" w:rsidP="00A24662">
      <w:pPr>
        <w:numPr>
          <w:ilvl w:val="0"/>
          <w:numId w:val="2"/>
        </w:numPr>
        <w:spacing w:line="456" w:lineRule="atLeast"/>
        <w:ind w:left="450"/>
        <w:jc w:val="both"/>
        <w:rPr>
          <w:rFonts w:eastAsia="Times New Roman" w:cs="Arial"/>
          <w:color w:val="555555"/>
          <w:szCs w:val="28"/>
        </w:rPr>
      </w:pPr>
      <w:r w:rsidRPr="00A24662">
        <w:rPr>
          <w:rFonts w:eastAsia="Times New Roman" w:cs="Arial"/>
          <w:b/>
          <w:bCs/>
          <w:color w:val="555555"/>
          <w:szCs w:val="28"/>
        </w:rPr>
        <w:t>špeciálna</w:t>
      </w:r>
      <w:r w:rsidRPr="00A24662">
        <w:rPr>
          <w:rFonts w:eastAsia="Times New Roman" w:cs="Arial"/>
          <w:color w:val="555555"/>
          <w:szCs w:val="28"/>
        </w:rPr>
        <w:t> – prípravky na opaľovanie a po opaľovaní, samoopaľovacie prípravky, kozmetika určená na špeciálnu starostlivosť počas tehotenstva, dojčenia.</w:t>
      </w:r>
    </w:p>
    <w:p w14:paraId="3A5BDC90" w14:textId="77777777" w:rsidR="00A24662" w:rsidRPr="00A24662" w:rsidRDefault="00A24662" w:rsidP="00A24662">
      <w:pPr>
        <w:numPr>
          <w:ilvl w:val="0"/>
          <w:numId w:val="2"/>
        </w:numPr>
        <w:spacing w:line="456" w:lineRule="atLeast"/>
        <w:ind w:left="450"/>
        <w:jc w:val="both"/>
        <w:rPr>
          <w:rFonts w:eastAsia="Times New Roman" w:cs="Arial"/>
          <w:color w:val="555555"/>
          <w:szCs w:val="28"/>
        </w:rPr>
      </w:pPr>
      <w:r w:rsidRPr="00A24662">
        <w:rPr>
          <w:rFonts w:eastAsia="Times New Roman" w:cs="Arial"/>
          <w:b/>
          <w:bCs/>
          <w:color w:val="555555"/>
          <w:szCs w:val="28"/>
        </w:rPr>
        <w:t>detská</w:t>
      </w:r>
      <w:r w:rsidRPr="00A24662">
        <w:rPr>
          <w:rFonts w:eastAsia="Times New Roman" w:cs="Arial"/>
          <w:color w:val="555555"/>
          <w:szCs w:val="28"/>
        </w:rPr>
        <w:t> – kozmetika so špeciálnym zložením určeným pre detskú pokožku.</w:t>
      </w:r>
    </w:p>
    <w:p w14:paraId="71294D43" w14:textId="77777777" w:rsidR="00B849FB" w:rsidRPr="00A24662" w:rsidRDefault="00540353">
      <w:pPr>
        <w:rPr>
          <w:szCs w:val="28"/>
          <w:lang w:val="sk-SK"/>
        </w:rPr>
      </w:pPr>
    </w:p>
    <w:sectPr w:rsidR="00B849FB" w:rsidRPr="00A24662" w:rsidSect="00A2466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B2BEB"/>
    <w:multiLevelType w:val="multilevel"/>
    <w:tmpl w:val="3B5E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A0F3A"/>
    <w:multiLevelType w:val="multilevel"/>
    <w:tmpl w:val="D0B0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D6"/>
    <w:rsid w:val="00104510"/>
    <w:rsid w:val="00164DE2"/>
    <w:rsid w:val="002670B0"/>
    <w:rsid w:val="00334A8A"/>
    <w:rsid w:val="00346B82"/>
    <w:rsid w:val="003A5B60"/>
    <w:rsid w:val="004815E4"/>
    <w:rsid w:val="00492DD6"/>
    <w:rsid w:val="00540353"/>
    <w:rsid w:val="005A5EB3"/>
    <w:rsid w:val="005D6E8C"/>
    <w:rsid w:val="00677753"/>
    <w:rsid w:val="00767135"/>
    <w:rsid w:val="00A24662"/>
    <w:rsid w:val="00AE3816"/>
    <w:rsid w:val="00C238ED"/>
    <w:rsid w:val="00C54012"/>
    <w:rsid w:val="00C74A6B"/>
    <w:rsid w:val="00EA28BE"/>
    <w:rsid w:val="00FB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28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4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y"/>
    <w:link w:val="Nadpis4Char"/>
    <w:uiPriority w:val="9"/>
    <w:qFormat/>
    <w:rsid w:val="00492DD6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492DD6"/>
    <w:rPr>
      <w:rFonts w:ascii="Times New Roman" w:hAnsi="Times New Roman"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492D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iln">
    <w:name w:val="Strong"/>
    <w:basedOn w:val="Predvolenpsmoodseku"/>
    <w:uiPriority w:val="22"/>
    <w:qFormat/>
    <w:rsid w:val="00492DD6"/>
    <w:rPr>
      <w:b/>
      <w:bCs/>
    </w:rPr>
  </w:style>
  <w:style w:type="character" w:customStyle="1" w:styleId="apple-converted-space">
    <w:name w:val="apple-converted-space"/>
    <w:basedOn w:val="Predvolenpsmoodseku"/>
    <w:rsid w:val="00492DD6"/>
  </w:style>
  <w:style w:type="character" w:customStyle="1" w:styleId="Nadpis2Char">
    <w:name w:val="Nadpis 2 Char"/>
    <w:basedOn w:val="Predvolenpsmoodseku"/>
    <w:link w:val="Nadpis2"/>
    <w:uiPriority w:val="9"/>
    <w:semiHidden/>
    <w:rsid w:val="00C74A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Rozdelenie kozmetických prípravkov </vt:lpstr>
    </vt:vector>
  </TitlesOfParts>
  <Company>Hewlett-Packard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Tanička</cp:lastModifiedBy>
  <cp:revision>2</cp:revision>
  <dcterms:created xsi:type="dcterms:W3CDTF">2020-05-31T08:30:00Z</dcterms:created>
  <dcterms:modified xsi:type="dcterms:W3CDTF">2020-05-31T08:30:00Z</dcterms:modified>
</cp:coreProperties>
</file>